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Pr="0090799B" w:rsidRDefault="00E53181" w:rsidP="00E53181">
      <w:pPr>
        <w:jc w:val="center"/>
        <w:rPr>
          <w:sz w:val="28"/>
          <w:szCs w:val="28"/>
          <w:u w:val="single"/>
        </w:rPr>
      </w:pPr>
      <w:r w:rsidRPr="0090799B">
        <w:rPr>
          <w:sz w:val="28"/>
          <w:szCs w:val="28"/>
        </w:rPr>
        <w:t>Кафедра</w:t>
      </w:r>
      <w:r w:rsidR="0090799B" w:rsidRPr="0090799B">
        <w:rPr>
          <w:sz w:val="28"/>
          <w:szCs w:val="28"/>
        </w:rPr>
        <w:t xml:space="preserve"> </w:t>
      </w:r>
      <w:r w:rsidR="0090799B" w:rsidRPr="0090799B">
        <w:rPr>
          <w:sz w:val="28"/>
          <w:szCs w:val="28"/>
          <w:u w:val="single"/>
        </w:rPr>
        <w:t>информатики и математики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  <w:r w:rsidR="002A293A">
        <w:rPr>
          <w:sz w:val="28"/>
          <w:szCs w:val="28"/>
        </w:rPr>
        <w:t>О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__. __________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:rsidR="0090799B" w:rsidRDefault="0090799B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90799B" w:rsidRDefault="008455F4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Статистика</w:t>
      </w:r>
    </w:p>
    <w:p w:rsidR="00EB7FE9" w:rsidRPr="00E53181" w:rsidRDefault="00EB7FE9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572C0F" w:rsidRPr="00572C0F" w:rsidRDefault="00572C0F" w:rsidP="00572C0F">
      <w:pPr>
        <w:suppressAutoHyphens/>
        <w:jc w:val="center"/>
        <w:rPr>
          <w:rFonts w:eastAsia="Calibri"/>
          <w:b/>
          <w:sz w:val="28"/>
          <w:szCs w:val="28"/>
          <w:lang w:eastAsia="ar-SA"/>
        </w:rPr>
      </w:pPr>
      <w:r w:rsidRPr="00572C0F">
        <w:rPr>
          <w:rFonts w:eastAsia="Calibri"/>
          <w:b/>
          <w:sz w:val="28"/>
          <w:szCs w:val="28"/>
          <w:lang w:eastAsia="ar-SA"/>
        </w:rPr>
        <w:t>38.03.01 «Экономика»</w:t>
      </w:r>
    </w:p>
    <w:p w:rsidR="00572C0F" w:rsidRPr="00572C0F" w:rsidRDefault="00572C0F" w:rsidP="00572C0F">
      <w:pPr>
        <w:suppressAutoHyphens/>
        <w:jc w:val="center"/>
        <w:rPr>
          <w:rFonts w:eastAsia="Calibri"/>
          <w:sz w:val="28"/>
          <w:szCs w:val="28"/>
          <w:lang w:eastAsia="ar-SA"/>
        </w:rPr>
      </w:pPr>
    </w:p>
    <w:p w:rsidR="00572C0F" w:rsidRPr="00572C0F" w:rsidRDefault="00572C0F" w:rsidP="00572C0F">
      <w:pPr>
        <w:suppressAutoHyphens/>
        <w:jc w:val="center"/>
        <w:rPr>
          <w:rFonts w:eastAsia="Calibri"/>
          <w:sz w:val="28"/>
          <w:szCs w:val="28"/>
          <w:lang w:eastAsia="ar-SA"/>
        </w:rPr>
      </w:pPr>
      <w:r w:rsidRPr="00572C0F">
        <w:rPr>
          <w:rFonts w:eastAsia="Calibri"/>
          <w:sz w:val="28"/>
          <w:szCs w:val="28"/>
          <w:lang w:eastAsia="ar-SA"/>
        </w:rPr>
        <w:t>Профиль подготовки «Экономика предприятий и организаций СКС»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90799B" w:rsidRDefault="0090799B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90799B" w:rsidRPr="00E53181" w:rsidRDefault="0090799B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63301F" w:rsidRDefault="00843637" w:rsidP="00843637">
      <w:pPr>
        <w:pStyle w:val="a7"/>
        <w:ind w:firstLine="709"/>
        <w:jc w:val="both"/>
      </w:pPr>
    </w:p>
    <w:p w:rsidR="00843637" w:rsidRPr="0063301F" w:rsidRDefault="00843637" w:rsidP="00843637">
      <w:pPr>
        <w:pStyle w:val="a7"/>
        <w:ind w:firstLine="709"/>
        <w:jc w:val="both"/>
      </w:pPr>
      <w:r w:rsidRPr="0063301F">
        <w:t xml:space="preserve"> Фонд оценочных средств (ФОС) по дисциплине используется в целях </w:t>
      </w:r>
      <w:proofErr w:type="gramStart"/>
      <w:r w:rsidRPr="0063301F">
        <w:t>нормирования процедуры оценивания качества подготовки</w:t>
      </w:r>
      <w:proofErr w:type="gramEnd"/>
      <w:r w:rsidRPr="0063301F"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63301F">
        <w:t>у</w:t>
      </w:r>
      <w:proofErr w:type="gramEnd"/>
      <w:r w:rsidRPr="0063301F"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63301F" w:rsidRDefault="00843637" w:rsidP="00843637">
      <w:pPr>
        <w:pStyle w:val="a7"/>
        <w:ind w:firstLine="709"/>
        <w:jc w:val="both"/>
      </w:pPr>
    </w:p>
    <w:p w:rsidR="00843637" w:rsidRPr="0063301F" w:rsidRDefault="00843637" w:rsidP="00F050FA">
      <w:pPr>
        <w:pStyle w:val="a7"/>
        <w:ind w:firstLine="709"/>
        <w:jc w:val="both"/>
        <w:rPr>
          <w:b/>
        </w:rPr>
      </w:pPr>
      <w:r w:rsidRPr="0063301F">
        <w:rPr>
          <w:b/>
        </w:rPr>
        <w:t>1.1. Цель и задачи текущего к</w:t>
      </w:r>
      <w:r w:rsidR="00980CD7" w:rsidRPr="0063301F">
        <w:rPr>
          <w:b/>
        </w:rPr>
        <w:t>онтроля студентов по дисциплине</w:t>
      </w:r>
      <w:r w:rsidRPr="0063301F">
        <w:rPr>
          <w:b/>
        </w:rPr>
        <w:t xml:space="preserve"> </w:t>
      </w:r>
    </w:p>
    <w:p w:rsidR="00843637" w:rsidRPr="0063301F" w:rsidRDefault="00843637" w:rsidP="00843637">
      <w:pPr>
        <w:pStyle w:val="a7"/>
        <w:ind w:firstLine="709"/>
        <w:jc w:val="both"/>
      </w:pPr>
      <w:r w:rsidRPr="0063301F">
        <w:t xml:space="preserve">Цель текущего контроля – систематическая проверка </w:t>
      </w:r>
      <w:proofErr w:type="gramStart"/>
      <w:r w:rsidRPr="0063301F">
        <w:t>степени освоения программы дисциплины</w:t>
      </w:r>
      <w:r w:rsidR="0090799B" w:rsidRPr="0063301F">
        <w:t xml:space="preserve"> </w:t>
      </w:r>
      <w:r w:rsidR="008455F4" w:rsidRPr="0063301F">
        <w:rPr>
          <w:u w:val="single"/>
        </w:rPr>
        <w:t>Статистика</w:t>
      </w:r>
      <w:r w:rsidRPr="0063301F">
        <w:t xml:space="preserve"> уровня достижения планируемых результатов</w:t>
      </w:r>
      <w:proofErr w:type="gramEnd"/>
      <w:r w:rsidRPr="0063301F">
        <w:t xml:space="preserve">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63301F" w:rsidRDefault="00843637" w:rsidP="00843637">
      <w:pPr>
        <w:pStyle w:val="a7"/>
        <w:ind w:firstLine="709"/>
        <w:jc w:val="both"/>
      </w:pPr>
      <w:r w:rsidRPr="0063301F">
        <w:t xml:space="preserve">1. обнаружение и устранение пробелов в освоении учебной дисциплины; </w:t>
      </w:r>
    </w:p>
    <w:p w:rsidR="00843637" w:rsidRPr="0063301F" w:rsidRDefault="00843637" w:rsidP="00843637">
      <w:pPr>
        <w:pStyle w:val="a7"/>
        <w:ind w:firstLine="709"/>
        <w:jc w:val="both"/>
      </w:pPr>
      <w:r w:rsidRPr="0063301F">
        <w:t>2. своевременное выполнение корректирующих действий по содержанию и организации процесса обучения;</w:t>
      </w:r>
    </w:p>
    <w:p w:rsidR="00843637" w:rsidRPr="0063301F" w:rsidRDefault="00843637" w:rsidP="00843637">
      <w:pPr>
        <w:pStyle w:val="a7"/>
        <w:ind w:firstLine="709"/>
        <w:jc w:val="both"/>
      </w:pPr>
      <w:r w:rsidRPr="0063301F">
        <w:t xml:space="preserve">3. определение индивидуального учебного рейтинга студентов; </w:t>
      </w:r>
    </w:p>
    <w:p w:rsidR="00843637" w:rsidRPr="0063301F" w:rsidRDefault="00843637" w:rsidP="00843637">
      <w:pPr>
        <w:pStyle w:val="a7"/>
        <w:ind w:firstLine="709"/>
        <w:jc w:val="both"/>
      </w:pPr>
      <w:r w:rsidRPr="0063301F">
        <w:t xml:space="preserve">4. подготовка к промежуточной аттестации. </w:t>
      </w:r>
    </w:p>
    <w:p w:rsidR="00843637" w:rsidRPr="0063301F" w:rsidRDefault="00843637" w:rsidP="00843637">
      <w:pPr>
        <w:pStyle w:val="a7"/>
        <w:ind w:firstLine="709"/>
        <w:jc w:val="both"/>
      </w:pPr>
      <w:r w:rsidRPr="0063301F"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63301F" w:rsidRDefault="00843637" w:rsidP="00843637">
      <w:pPr>
        <w:widowControl w:val="0"/>
        <w:suppressAutoHyphens/>
        <w:ind w:firstLine="709"/>
        <w:jc w:val="both"/>
        <w:outlineLvl w:val="0"/>
      </w:pPr>
      <w:r w:rsidRPr="0063301F">
        <w:t xml:space="preserve"> </w:t>
      </w:r>
    </w:p>
    <w:p w:rsidR="00843637" w:rsidRPr="0063301F" w:rsidRDefault="00843637" w:rsidP="00F050FA">
      <w:pPr>
        <w:widowControl w:val="0"/>
        <w:ind w:firstLine="709"/>
        <w:jc w:val="both"/>
        <w:rPr>
          <w:b/>
        </w:rPr>
      </w:pPr>
      <w:r w:rsidRPr="0063301F">
        <w:rPr>
          <w:b/>
        </w:rPr>
        <w:t xml:space="preserve">1.2. Цель и задачи промежуточной аттестации студентов по дисциплине. </w:t>
      </w:r>
    </w:p>
    <w:p w:rsidR="00843637" w:rsidRPr="0063301F" w:rsidRDefault="00843637" w:rsidP="00843637">
      <w:pPr>
        <w:widowControl w:val="0"/>
        <w:ind w:firstLine="709"/>
        <w:jc w:val="both"/>
      </w:pPr>
      <w:r w:rsidRPr="0063301F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63301F" w:rsidRDefault="00843637" w:rsidP="006B72F2">
      <w:pPr>
        <w:widowControl w:val="0"/>
        <w:jc w:val="both"/>
      </w:pPr>
      <w:proofErr w:type="spellStart"/>
      <w:r w:rsidRPr="0063301F">
        <w:t>сформированности</w:t>
      </w:r>
      <w:proofErr w:type="spellEnd"/>
      <w:r w:rsidRPr="0063301F">
        <w:t xml:space="preserve"> компетенций на момент завершения изучения дисциплины. Промежуточная аттестация проходит </w:t>
      </w:r>
      <w:proofErr w:type="gramStart"/>
      <w:r w:rsidR="00DE3F5F" w:rsidRPr="0063301F">
        <w:t>виде</w:t>
      </w:r>
      <w:proofErr w:type="gramEnd"/>
      <w:r w:rsidR="00DE3F5F" w:rsidRPr="0063301F">
        <w:t xml:space="preserve"> экзамена (4 семестры), зачета (3 семестр). </w:t>
      </w:r>
    </w:p>
    <w:p w:rsidR="00843637" w:rsidRPr="0063301F" w:rsidRDefault="00843637" w:rsidP="00843637">
      <w:pPr>
        <w:widowControl w:val="0"/>
        <w:ind w:firstLine="709"/>
        <w:jc w:val="both"/>
      </w:pPr>
      <w:r w:rsidRPr="0063301F">
        <w:t xml:space="preserve">Задачи промежуточной аттестации: </w:t>
      </w:r>
    </w:p>
    <w:p w:rsidR="00843637" w:rsidRPr="0063301F" w:rsidRDefault="00843637" w:rsidP="00843637">
      <w:pPr>
        <w:widowControl w:val="0"/>
        <w:ind w:firstLine="709"/>
        <w:jc w:val="both"/>
      </w:pPr>
      <w:r w:rsidRPr="0063301F">
        <w:t xml:space="preserve">1. определение уровня освоения учебной дисциплины; </w:t>
      </w:r>
    </w:p>
    <w:p w:rsidR="00843637" w:rsidRPr="0063301F" w:rsidRDefault="00843637" w:rsidP="00843637">
      <w:pPr>
        <w:widowControl w:val="0"/>
        <w:ind w:firstLine="709"/>
        <w:jc w:val="both"/>
      </w:pPr>
      <w:r w:rsidRPr="0063301F">
        <w:t xml:space="preserve">2. определение уровня достижения планируемых результатов обучения и </w:t>
      </w:r>
      <w:proofErr w:type="spellStart"/>
      <w:r w:rsidRPr="0063301F">
        <w:t>сформированности</w:t>
      </w:r>
      <w:proofErr w:type="spellEnd"/>
      <w:r w:rsidRPr="0063301F">
        <w:t xml:space="preserve"> компетенций; </w:t>
      </w:r>
    </w:p>
    <w:p w:rsidR="00843637" w:rsidRPr="0063301F" w:rsidRDefault="00843637" w:rsidP="00843637">
      <w:pPr>
        <w:widowControl w:val="0"/>
        <w:ind w:firstLine="709"/>
        <w:jc w:val="both"/>
      </w:pPr>
      <w:r w:rsidRPr="0063301F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63301F" w:rsidRDefault="00A8170A" w:rsidP="00843637">
      <w:pPr>
        <w:widowControl w:val="0"/>
        <w:ind w:firstLine="709"/>
        <w:jc w:val="both"/>
      </w:pPr>
    </w:p>
    <w:p w:rsidR="00843637" w:rsidRPr="0063301F" w:rsidRDefault="00843637" w:rsidP="00843637">
      <w:pPr>
        <w:widowControl w:val="0"/>
        <w:ind w:firstLine="709"/>
        <w:jc w:val="both"/>
      </w:pPr>
    </w:p>
    <w:p w:rsidR="00843637" w:rsidRPr="0063301F" w:rsidRDefault="00843637" w:rsidP="00843637">
      <w:pPr>
        <w:widowControl w:val="0"/>
        <w:ind w:firstLine="709"/>
        <w:jc w:val="both"/>
      </w:pPr>
    </w:p>
    <w:p w:rsidR="00A4594C" w:rsidRPr="0063301F" w:rsidRDefault="00A4594C" w:rsidP="00F050FA">
      <w:pPr>
        <w:keepNext/>
        <w:suppressAutoHyphens/>
        <w:ind w:firstLine="709"/>
        <w:outlineLvl w:val="0"/>
        <w:rPr>
          <w:b/>
        </w:rPr>
      </w:pPr>
    </w:p>
    <w:p w:rsidR="00E53181" w:rsidRPr="0063301F" w:rsidRDefault="00A8170A" w:rsidP="00F050FA">
      <w:pPr>
        <w:keepNext/>
        <w:suppressAutoHyphens/>
        <w:ind w:firstLine="709"/>
        <w:outlineLvl w:val="0"/>
        <w:rPr>
          <w:b/>
        </w:rPr>
      </w:pPr>
      <w:r w:rsidRPr="0063301F">
        <w:rPr>
          <w:b/>
        </w:rPr>
        <w:t>2. Перечень компетенций с указанием этапов их формирования в процессе освоения дисциплины</w:t>
      </w:r>
    </w:p>
    <w:p w:rsidR="00F050FA" w:rsidRPr="0063301F" w:rsidRDefault="00F050FA" w:rsidP="00F050FA">
      <w:pPr>
        <w:keepNext/>
        <w:suppressAutoHyphens/>
        <w:ind w:firstLine="709"/>
        <w:outlineLvl w:val="0"/>
        <w:rPr>
          <w:b/>
        </w:rPr>
      </w:pPr>
    </w:p>
    <w:p w:rsidR="00E53181" w:rsidRPr="0063301F" w:rsidRDefault="00F050FA" w:rsidP="00F050FA">
      <w:pPr>
        <w:suppressAutoHyphens/>
        <w:jc w:val="right"/>
        <w:rPr>
          <w:lang w:eastAsia="ar-SA"/>
        </w:rPr>
      </w:pPr>
      <w:r w:rsidRPr="0063301F">
        <w:rPr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701"/>
        <w:gridCol w:w="3714"/>
        <w:gridCol w:w="1814"/>
      </w:tblGrid>
      <w:tr w:rsidR="00E53181" w:rsidRPr="0063301F" w:rsidTr="009055C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63301F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3301F">
              <w:rPr>
                <w:lang w:eastAsia="ar-SA"/>
              </w:rPr>
              <w:t>№</w:t>
            </w:r>
          </w:p>
          <w:p w:rsidR="00E53181" w:rsidRPr="0063301F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3301F">
              <w:rPr>
                <w:lang w:eastAsia="ar-SA"/>
              </w:rPr>
              <w:t>п\</w:t>
            </w:r>
            <w:proofErr w:type="gramStart"/>
            <w:r w:rsidRPr="0063301F">
              <w:rPr>
                <w:lang w:eastAsia="ar-SA"/>
              </w:rPr>
              <w:t>п</w:t>
            </w:r>
            <w:proofErr w:type="gramEnd"/>
          </w:p>
        </w:tc>
        <w:tc>
          <w:tcPr>
            <w:tcW w:w="2100" w:type="dxa"/>
            <w:shd w:val="clear" w:color="auto" w:fill="auto"/>
            <w:vAlign w:val="center"/>
          </w:tcPr>
          <w:p w:rsidR="00E53181" w:rsidRPr="0063301F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3301F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3181" w:rsidRPr="0063301F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3301F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63301F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3301F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63301F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63301F">
              <w:rPr>
                <w:lang w:eastAsia="ar-SA"/>
              </w:rPr>
              <w:t>Наименование оценочного средства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Предмет, метод и 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lastRenderedPageBreak/>
              <w:t>задачи статистики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pPr>
              <w:jc w:val="both"/>
            </w:pPr>
            <w:r w:rsidRPr="0063301F">
              <w:lastRenderedPageBreak/>
              <w:t>ОПК-2</w:t>
            </w:r>
          </w:p>
        </w:tc>
        <w:tc>
          <w:tcPr>
            <w:tcW w:w="3714" w:type="dxa"/>
          </w:tcPr>
          <w:p w:rsidR="008455F4" w:rsidRPr="0063301F" w:rsidRDefault="00BA57B9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ОПК-2.1. Знать предмет, метод и 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lastRenderedPageBreak/>
              <w:t>задачи социально-экономической статистики; основы статистики населения и занятости, статистики национального богатства, финансовых рынков, рынков товаров и услуг, доходов и потребления населением товаров и услуг, методы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lastRenderedPageBreak/>
              <w:t>Тест</w:t>
            </w:r>
          </w:p>
          <w:p w:rsidR="008455F4" w:rsidRPr="0063301F" w:rsidRDefault="008455F4" w:rsidP="00DE3F5F"/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lastRenderedPageBreak/>
              <w:t>2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Статистическое измерение и наблюдение социально-экономических явлений. Организация статистических работ.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pPr>
              <w:jc w:val="both"/>
            </w:pPr>
            <w:r w:rsidRPr="0063301F">
              <w:t>ОПК-2</w:t>
            </w:r>
          </w:p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</w:t>
            </w:r>
            <w:r w:rsidRPr="0063301F">
              <w:rPr>
                <w:rStyle w:val="rvts9"/>
                <w:sz w:val="24"/>
                <w:szCs w:val="24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t>Тест</w:t>
            </w:r>
          </w:p>
          <w:p w:rsidR="008455F4" w:rsidRPr="0063301F" w:rsidRDefault="008455F4" w:rsidP="00DE3F5F"/>
        </w:tc>
      </w:tr>
      <w:tr w:rsidR="008455F4" w:rsidRPr="0063301F" w:rsidTr="000A4C30">
        <w:trPr>
          <w:trHeight w:val="689"/>
        </w:trPr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Статистические методы классификации и группировки.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63301F">
              <w:rPr>
                <w:rStyle w:val="rvts9"/>
                <w:sz w:val="24"/>
                <w:szCs w:val="24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t>Тест</w:t>
            </w:r>
          </w:p>
          <w:p w:rsidR="008455F4" w:rsidRPr="0063301F" w:rsidRDefault="008455F4" w:rsidP="00DE3F5F"/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Классификация, виды и типы показателей, используемых при статистических измерениях, правила построения статистических показателей.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</w:t>
            </w:r>
            <w:r w:rsidRPr="0063301F">
              <w:rPr>
                <w:rStyle w:val="rvts9"/>
                <w:sz w:val="24"/>
                <w:szCs w:val="24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t>Тест</w:t>
            </w:r>
          </w:p>
          <w:p w:rsidR="008455F4" w:rsidRPr="0063301F" w:rsidRDefault="008455F4" w:rsidP="00DE3F5F"/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5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Средние величины в статистике.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lastRenderedPageBreak/>
              <w:t>задачами профессиональной деятельности;</w:t>
            </w:r>
            <w:r w:rsidRPr="0063301F">
              <w:rPr>
                <w:rStyle w:val="rvts9"/>
                <w:sz w:val="24"/>
                <w:szCs w:val="24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8455F4" w:rsidP="00572C0F">
            <w:pPr>
              <w:jc w:val="both"/>
            </w:pPr>
            <w:r w:rsidRPr="0063301F">
              <w:lastRenderedPageBreak/>
              <w:t>Тест</w:t>
            </w:r>
          </w:p>
          <w:p w:rsidR="008455F4" w:rsidRPr="0063301F" w:rsidRDefault="008455F4" w:rsidP="006D22FD">
            <w:pPr>
              <w:jc w:val="both"/>
            </w:pP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lastRenderedPageBreak/>
              <w:t>6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Показатели вариации.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</w:t>
            </w:r>
            <w:r w:rsidRPr="0063301F">
              <w:rPr>
                <w:rStyle w:val="rvts9"/>
                <w:sz w:val="24"/>
                <w:szCs w:val="24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t>Тест</w:t>
            </w:r>
          </w:p>
          <w:p w:rsidR="008455F4" w:rsidRPr="0063301F" w:rsidRDefault="008455F4" w:rsidP="00DE3F5F">
            <w:r w:rsidRPr="0063301F">
              <w:t>.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7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Ряды распределения.</w:t>
            </w:r>
          </w:p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63301F">
              <w:rPr>
                <w:rStyle w:val="rvts9"/>
                <w:sz w:val="24"/>
                <w:szCs w:val="24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t>Тест</w:t>
            </w:r>
          </w:p>
          <w:p w:rsidR="008455F4" w:rsidRPr="0063301F" w:rsidRDefault="008455F4" w:rsidP="00DE3F5F"/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8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Выборочное наблюдение: методика, организация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</w:t>
            </w:r>
            <w:r w:rsidRPr="0063301F">
              <w:rPr>
                <w:rStyle w:val="rvts9"/>
                <w:sz w:val="24"/>
                <w:szCs w:val="24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8455F4" w:rsidRPr="0063301F" w:rsidRDefault="008455F4" w:rsidP="00572C0F">
            <w:pPr>
              <w:jc w:val="both"/>
            </w:pPr>
            <w:r w:rsidRPr="0063301F">
              <w:t>Тест</w:t>
            </w:r>
          </w:p>
          <w:p w:rsidR="008455F4" w:rsidRPr="0063301F" w:rsidRDefault="008455F4" w:rsidP="00DE3F5F">
            <w:pPr>
              <w:jc w:val="both"/>
            </w:pP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9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Статистические методы анализа взаимосвязи социально-экономических явлений.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63301F">
              <w:rPr>
                <w:rStyle w:val="rvts9"/>
                <w:sz w:val="24"/>
                <w:szCs w:val="24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8455F4" w:rsidP="00572C0F">
            <w:r w:rsidRPr="0063301F">
              <w:t>Тест</w:t>
            </w:r>
          </w:p>
          <w:p w:rsidR="008455F4" w:rsidRPr="0063301F" w:rsidRDefault="008455F4" w:rsidP="00DE3F5F"/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10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Статистические методы анализа динамики социально-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lastRenderedPageBreak/>
              <w:t>экономических явлений.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lastRenderedPageBreak/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</w:t>
            </w:r>
            <w:r w:rsidRPr="0063301F">
              <w:rPr>
                <w:rStyle w:val="rvts9"/>
                <w:sz w:val="24"/>
                <w:szCs w:val="24"/>
              </w:rPr>
              <w:t xml:space="preserve">сбора, обработки и статистического анализа данных, необходимых для решения </w:t>
            </w:r>
            <w:r w:rsidRPr="0063301F">
              <w:rPr>
                <w:rStyle w:val="rvts9"/>
                <w:sz w:val="24"/>
                <w:szCs w:val="24"/>
              </w:rPr>
              <w:lastRenderedPageBreak/>
              <w:t>поставленных экономических задач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4" w:type="dxa"/>
          </w:tcPr>
          <w:p w:rsidR="008455F4" w:rsidRPr="0063301F" w:rsidRDefault="008455F4" w:rsidP="00DE3F5F"/>
          <w:p w:rsidR="008455F4" w:rsidRPr="0063301F" w:rsidRDefault="008455F4" w:rsidP="00DE3F5F">
            <w:r w:rsidRPr="0063301F">
              <w:t>Тест</w:t>
            </w:r>
          </w:p>
          <w:p w:rsidR="008455F4" w:rsidRPr="0063301F" w:rsidRDefault="008455F4" w:rsidP="00DE3F5F"/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lastRenderedPageBreak/>
              <w:t>11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Индексный метод  в  статистике.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8455F4" w:rsidRPr="0063301F" w:rsidRDefault="008455F4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63301F">
              <w:rPr>
                <w:rStyle w:val="rvts9"/>
                <w:sz w:val="24"/>
                <w:szCs w:val="24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8455F4" w:rsidP="00DE3F5F">
            <w:r w:rsidRPr="0063301F">
              <w:t>Тест</w:t>
            </w:r>
          </w:p>
          <w:p w:rsidR="008455F4" w:rsidRPr="0063301F" w:rsidRDefault="008455F4" w:rsidP="00DE3F5F">
            <w:r w:rsidRPr="0063301F">
              <w:t>.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12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DE3F5F">
            <w:pPr>
              <w:pStyle w:val="af0"/>
              <w:spacing w:before="0" w:beforeAutospacing="0" w:after="0" w:afterAutospacing="0" w:line="240" w:lineRule="atLeast"/>
              <w:rPr>
                <w:b/>
              </w:rPr>
            </w:pPr>
            <w:r w:rsidRPr="0063301F">
              <w:rPr>
                <w:color w:val="000000"/>
                <w:lang w:eastAsia="ar-SA"/>
              </w:rPr>
              <w:t>Статистический анализ эффективности функционирования хозяйствующих субъектов разных форм собственности, качества технологий, продуктов и услуг.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pPr>
              <w:jc w:val="both"/>
            </w:pPr>
            <w:r w:rsidRPr="0063301F">
              <w:t>ОПК-2</w:t>
            </w:r>
          </w:p>
        </w:tc>
        <w:tc>
          <w:tcPr>
            <w:tcW w:w="3714" w:type="dxa"/>
          </w:tcPr>
          <w:p w:rsidR="00BA57B9" w:rsidRPr="0063301F" w:rsidRDefault="00BA57B9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</w:t>
            </w:r>
            <w:r w:rsidRPr="0063301F">
              <w:rPr>
                <w:rStyle w:val="rvts9"/>
                <w:sz w:val="24"/>
                <w:szCs w:val="24"/>
              </w:rPr>
              <w:t xml:space="preserve">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8455F4" w:rsidRPr="0063301F" w:rsidRDefault="00BA57B9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</w:t>
            </w:r>
            <w:r w:rsidRPr="0063301F">
              <w:rPr>
                <w:rStyle w:val="rvts9"/>
                <w:sz w:val="24"/>
                <w:szCs w:val="24"/>
              </w:rPr>
              <w:t>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BA57B9" w:rsidRPr="0063301F" w:rsidRDefault="00BA57B9" w:rsidP="00DE3F5F">
            <w:r w:rsidRPr="0063301F">
              <w:t>Кейс-задача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13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b/>
                <w:u w:val="single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Предмет, метод и задачи социально-экономической статистики</w:t>
            </w:r>
            <w:r w:rsidRPr="0063301F">
              <w:t>.</w:t>
            </w:r>
            <w:r w:rsidRPr="0063301F">
              <w:rPr>
                <w:color w:val="000000"/>
              </w:rPr>
              <w:t xml:space="preserve"> 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t>Статистическая методология национального счетоводства и макроэкономических расчетов.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pPr>
              <w:jc w:val="both"/>
            </w:pPr>
            <w:r w:rsidRPr="0063301F">
              <w:t>ОПК-2</w:t>
            </w:r>
          </w:p>
        </w:tc>
        <w:tc>
          <w:tcPr>
            <w:tcW w:w="3714" w:type="dxa"/>
          </w:tcPr>
          <w:p w:rsidR="008455F4" w:rsidRPr="0063301F" w:rsidRDefault="00BA57B9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ОПК-2.1. Знать предмет, метод и задачи социально-экономической статистики; основы статистики населения и занятости, статистики национального богатства, финансовых рынков, рынков товаров и услуг, доходов и потребления населением товаров и услуг, методы</w:t>
            </w:r>
          </w:p>
        </w:tc>
        <w:tc>
          <w:tcPr>
            <w:tcW w:w="1814" w:type="dxa"/>
          </w:tcPr>
          <w:p w:rsidR="008455F4" w:rsidRPr="0063301F" w:rsidRDefault="00BA57B9" w:rsidP="00DE3F5F">
            <w:r w:rsidRPr="0063301F">
              <w:t>Тест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14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Статистика населения и 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lastRenderedPageBreak/>
              <w:t>занятости.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lastRenderedPageBreak/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BA57B9" w:rsidRPr="0063301F" w:rsidRDefault="00BA57B9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ОПК-2.2. Уметь применять статистические методы сбора, </w:t>
            </w:r>
            <w:r w:rsidRPr="0063301F">
              <w:rPr>
                <w:rStyle w:val="rvts9"/>
                <w:color w:val="000000"/>
                <w:sz w:val="24"/>
                <w:szCs w:val="24"/>
              </w:rPr>
              <w:lastRenderedPageBreak/>
              <w:t>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8455F4" w:rsidRPr="0063301F" w:rsidRDefault="00BA57B9" w:rsidP="00BA57B9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 xml:space="preserve"> ОПК-2.3. Владеть навыками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BA57B9" w:rsidP="00DE3F5F">
            <w:r w:rsidRPr="0063301F">
              <w:lastRenderedPageBreak/>
              <w:t>Тест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lastRenderedPageBreak/>
              <w:t>15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Статистика национального богатства.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BA57B9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8455F4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 xml:space="preserve"> ОПК-2.3. Владеть навыками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BA57B9" w:rsidP="00DE3F5F">
            <w:r w:rsidRPr="0063301F">
              <w:t>Тест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16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Статистика финансовых рынков, рынка товаров, рынка услуг.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BA57B9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 xml:space="preserve"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 осуществлять сбор, </w:t>
            </w:r>
            <w:r w:rsidRPr="0063301F">
              <w:rPr>
                <w:lang w:eastAsia="ar-SA"/>
              </w:rPr>
              <w:lastRenderedPageBreak/>
              <w:t>обработку и статистический анализ данных, необходимых для решения поставленных экономических задач</w:t>
            </w:r>
          </w:p>
          <w:p w:rsidR="008455F4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 xml:space="preserve"> ОПК-2.3. Владеть навыками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BA57B9" w:rsidP="00DE3F5F">
            <w:r w:rsidRPr="0063301F">
              <w:lastRenderedPageBreak/>
              <w:t>Тест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lastRenderedPageBreak/>
              <w:t>17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Статистика доходов и потребления населением товаров и услуг.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BA57B9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8455F4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 xml:space="preserve"> ОПК-2.3. Владеть навыками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BA57B9" w:rsidP="00DE3F5F">
            <w:r w:rsidRPr="0063301F">
              <w:t>Тест</w:t>
            </w:r>
          </w:p>
        </w:tc>
      </w:tr>
      <w:tr w:rsidR="008455F4" w:rsidRPr="0063301F" w:rsidTr="009055C8">
        <w:tc>
          <w:tcPr>
            <w:tcW w:w="560" w:type="dxa"/>
            <w:shd w:val="clear" w:color="auto" w:fill="auto"/>
          </w:tcPr>
          <w:p w:rsidR="008455F4" w:rsidRPr="0063301F" w:rsidRDefault="008455F4" w:rsidP="00E53181">
            <w:pPr>
              <w:suppressAutoHyphens/>
              <w:rPr>
                <w:lang w:eastAsia="ar-SA"/>
              </w:rPr>
            </w:pPr>
            <w:r w:rsidRPr="0063301F">
              <w:rPr>
                <w:lang w:eastAsia="ar-SA"/>
              </w:rPr>
              <w:t>18</w:t>
            </w:r>
          </w:p>
        </w:tc>
        <w:tc>
          <w:tcPr>
            <w:tcW w:w="2100" w:type="dxa"/>
            <w:shd w:val="clear" w:color="auto" w:fill="auto"/>
          </w:tcPr>
          <w:p w:rsidR="008455F4" w:rsidRPr="0063301F" w:rsidRDefault="008455F4" w:rsidP="008455F4">
            <w:pPr>
              <w:spacing w:before="100" w:beforeAutospacing="1" w:after="100" w:afterAutospacing="1"/>
              <w:rPr>
                <w:rStyle w:val="rvts9"/>
                <w:color w:val="000000"/>
                <w:sz w:val="24"/>
                <w:szCs w:val="24"/>
              </w:rPr>
            </w:pPr>
            <w:r w:rsidRPr="0063301F">
              <w:rPr>
                <w:rStyle w:val="rvts9"/>
                <w:color w:val="000000"/>
                <w:sz w:val="24"/>
                <w:szCs w:val="24"/>
              </w:rPr>
              <w:t>Статистические методы исследования экономической конъюнктуры и деловой активности.</w:t>
            </w:r>
          </w:p>
        </w:tc>
        <w:tc>
          <w:tcPr>
            <w:tcW w:w="1701" w:type="dxa"/>
            <w:shd w:val="clear" w:color="auto" w:fill="auto"/>
          </w:tcPr>
          <w:p w:rsidR="008455F4" w:rsidRPr="0063301F" w:rsidRDefault="008455F4" w:rsidP="008455F4">
            <w:r w:rsidRPr="0063301F">
              <w:t>ОПК-2</w:t>
            </w:r>
          </w:p>
          <w:p w:rsidR="008455F4" w:rsidRPr="0063301F" w:rsidRDefault="008455F4" w:rsidP="008455F4"/>
        </w:tc>
        <w:tc>
          <w:tcPr>
            <w:tcW w:w="3714" w:type="dxa"/>
          </w:tcPr>
          <w:p w:rsidR="00BA57B9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>ОПК-2.2. Уметь применять статистические методы сбора, анализа и обработки данных, необходимых для решения экономических задач; выбирать инструментальные средства, предусмотренные статистической методологией для обработки данных в соответствии с задачами профессиональной деятельности;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8455F4" w:rsidRPr="0063301F" w:rsidRDefault="00BA57B9" w:rsidP="00BA57B9">
            <w:pPr>
              <w:suppressAutoHyphens/>
              <w:jc w:val="both"/>
              <w:rPr>
                <w:lang w:eastAsia="ar-SA"/>
              </w:rPr>
            </w:pPr>
            <w:r w:rsidRPr="0063301F">
              <w:rPr>
                <w:lang w:eastAsia="ar-SA"/>
              </w:rPr>
              <w:t xml:space="preserve"> ОПК-2.3. Владеть навыками сбора, обработки и статистического анализа данных, необходимых для решения поставленных экономических задач</w:t>
            </w:r>
          </w:p>
        </w:tc>
        <w:tc>
          <w:tcPr>
            <w:tcW w:w="1814" w:type="dxa"/>
          </w:tcPr>
          <w:p w:rsidR="008455F4" w:rsidRPr="0063301F" w:rsidRDefault="00BA57B9" w:rsidP="00DE3F5F">
            <w:r w:rsidRPr="0063301F">
              <w:t>Тест</w:t>
            </w:r>
          </w:p>
        </w:tc>
      </w:tr>
      <w:tr w:rsidR="006B3B9F" w:rsidRPr="0063301F" w:rsidTr="006B3B9F">
        <w:tc>
          <w:tcPr>
            <w:tcW w:w="8075" w:type="dxa"/>
            <w:gridSpan w:val="4"/>
            <w:shd w:val="clear" w:color="auto" w:fill="auto"/>
          </w:tcPr>
          <w:p w:rsidR="006B3B9F" w:rsidRPr="00E53181" w:rsidRDefault="006B3B9F" w:rsidP="006B3B9F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6B3B9F" w:rsidRPr="0063301F" w:rsidRDefault="006B3B9F" w:rsidP="00DE3F5F">
            <w:proofErr w:type="spellStart"/>
            <w:r>
              <w:t>Зачет</w:t>
            </w:r>
            <w:proofErr w:type="gramStart"/>
            <w:r>
              <w:t>,э</w:t>
            </w:r>
            <w:proofErr w:type="gramEnd"/>
            <w:r>
              <w:t>кзамен</w:t>
            </w:r>
            <w:proofErr w:type="spellEnd"/>
          </w:p>
        </w:tc>
      </w:tr>
    </w:tbl>
    <w:p w:rsidR="00A8170A" w:rsidRPr="0063301F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63301F" w:rsidRDefault="0087663C" w:rsidP="00F050FA">
      <w:pPr>
        <w:widowControl w:val="0"/>
        <w:suppressAutoHyphens/>
        <w:ind w:firstLine="709"/>
        <w:rPr>
          <w:b/>
          <w:lang w:eastAsia="ar-SA"/>
        </w:rPr>
      </w:pPr>
      <w:r w:rsidRPr="0063301F">
        <w:rPr>
          <w:b/>
          <w:lang w:eastAsia="ar-SA"/>
        </w:rPr>
        <w:t>3</w:t>
      </w:r>
      <w:r w:rsidR="00E53181" w:rsidRPr="0063301F">
        <w:rPr>
          <w:b/>
          <w:lang w:eastAsia="ar-SA"/>
        </w:rPr>
        <w:t>. Описание показателей и критериев оценивания компетенций</w:t>
      </w:r>
    </w:p>
    <w:p w:rsidR="0087663C" w:rsidRPr="0063301F" w:rsidRDefault="0087663C" w:rsidP="00E53181">
      <w:pPr>
        <w:widowControl w:val="0"/>
        <w:suppressAutoHyphens/>
        <w:jc w:val="center"/>
        <w:rPr>
          <w:b/>
          <w:lang w:eastAsia="ar-SA"/>
        </w:rPr>
      </w:pPr>
    </w:p>
    <w:p w:rsidR="0087663C" w:rsidRPr="0063301F" w:rsidRDefault="00F050FA" w:rsidP="0087663C">
      <w:pPr>
        <w:suppressAutoHyphens/>
        <w:jc w:val="both"/>
        <w:rPr>
          <w:b/>
          <w:lang w:eastAsia="ar-SA"/>
        </w:rPr>
      </w:pPr>
      <w:r w:rsidRPr="0063301F">
        <w:rPr>
          <w:b/>
          <w:lang w:eastAsia="ar-SA"/>
        </w:rPr>
        <w:t xml:space="preserve">3.1. </w:t>
      </w:r>
      <w:r w:rsidR="0087663C" w:rsidRPr="0063301F">
        <w:rPr>
          <w:b/>
          <w:lang w:eastAsia="ar-SA"/>
        </w:rPr>
        <w:t xml:space="preserve">Критерии оценивания </w:t>
      </w:r>
      <w:r w:rsidR="006B72F2" w:rsidRPr="0063301F">
        <w:rPr>
          <w:b/>
          <w:lang w:eastAsia="ar-SA"/>
        </w:rPr>
        <w:t>(текущий контроль)</w:t>
      </w:r>
    </w:p>
    <w:p w:rsidR="006B3B9F" w:rsidRDefault="006B3B9F" w:rsidP="006B3B9F">
      <w:pPr>
        <w:widowControl w:val="0"/>
        <w:suppressAutoHyphens/>
        <w:rPr>
          <w:lang w:eastAsia="ar-SA"/>
        </w:rPr>
      </w:pPr>
    </w:p>
    <w:p w:rsidR="006B3B9F" w:rsidRPr="006B3B9F" w:rsidRDefault="006B3B9F" w:rsidP="006B3B9F">
      <w:pPr>
        <w:widowControl w:val="0"/>
        <w:suppressAutoHyphens/>
        <w:rPr>
          <w:lang w:eastAsia="ar-SA"/>
        </w:rPr>
      </w:pPr>
      <w:r w:rsidRPr="006B3B9F">
        <w:rPr>
          <w:lang w:eastAsia="ar-SA"/>
        </w:rPr>
        <w:t>Критерии оценивания разрабатываются преподавателем самостоятельно, исходя из требований учебной программы дисциплины (Таблица 2).</w:t>
      </w:r>
    </w:p>
    <w:p w:rsidR="006B3B9F" w:rsidRPr="006B3B9F" w:rsidRDefault="006B3B9F" w:rsidP="006B3B9F">
      <w:pPr>
        <w:widowControl w:val="0"/>
        <w:suppressAutoHyphens/>
        <w:jc w:val="right"/>
        <w:rPr>
          <w:lang w:eastAsia="ar-SA"/>
        </w:rPr>
      </w:pPr>
      <w:r w:rsidRPr="006B3B9F">
        <w:rPr>
          <w:lang w:eastAsia="ar-SA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5"/>
        <w:gridCol w:w="2526"/>
      </w:tblGrid>
      <w:tr w:rsidR="006B3B9F" w:rsidRPr="006B3B9F" w:rsidTr="006B3B9F">
        <w:trPr>
          <w:trHeight w:val="762"/>
        </w:trPr>
        <w:tc>
          <w:tcPr>
            <w:tcW w:w="7045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6B3B9F">
              <w:rPr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 w:rsidRPr="006B3B9F">
              <w:rPr>
                <w:lang w:eastAsia="ar-SA"/>
              </w:rPr>
              <w:t>Максимальное количество баллов</w:t>
            </w:r>
          </w:p>
        </w:tc>
      </w:tr>
      <w:tr w:rsidR="006B3B9F" w:rsidRPr="006B3B9F" w:rsidTr="006B3B9F">
        <w:trPr>
          <w:trHeight w:val="219"/>
        </w:trPr>
        <w:tc>
          <w:tcPr>
            <w:tcW w:w="9571" w:type="dxa"/>
            <w:gridSpan w:val="2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 xml:space="preserve">I </w:t>
            </w:r>
            <w:r>
              <w:rPr>
                <w:lang w:eastAsia="ar-SA"/>
              </w:rPr>
              <w:t>семестр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i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«Предмет, метод и задачи статистики»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«Статистическое измерение и наблюдение социально-экономических явлений. Организация статистических работ»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«Статистические методы классификации и группировки»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«Классификация, виды и типы показателей, используемых при статистических измерениях, правила построения статистических показателей»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«Средние величины в статистике»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56315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</w:t>
            </w:r>
            <w:r w:rsidR="006B3B9F" w:rsidRPr="006B3B9F">
              <w:rPr>
                <w:rStyle w:val="rvts9"/>
                <w:i/>
                <w:color w:val="000000"/>
                <w:sz w:val="24"/>
                <w:szCs w:val="24"/>
              </w:rPr>
              <w:t>Показатели вариации».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«Ряды распределения».</w:t>
            </w:r>
          </w:p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«Выборочное наблюдение: методика, организация»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«Статистические методы анализа взаимосвязи социально-экономических явлений».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«Статистические методы анализа динамики социально-экономических явлений».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6B3B9F" w:rsidP="006B3B9F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>Тестовое задание по теме «Индексный метод  в  статистике».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6B3B9F" w:rsidRPr="006B3B9F" w:rsidTr="006B3B9F">
        <w:tc>
          <w:tcPr>
            <w:tcW w:w="7045" w:type="dxa"/>
          </w:tcPr>
          <w:p w:rsidR="006B3B9F" w:rsidRPr="006B3B9F" w:rsidRDefault="0056315F" w:rsidP="006B3B9F">
            <w:pPr>
              <w:pStyle w:val="af0"/>
              <w:spacing w:before="0" w:beforeAutospacing="0" w:after="0" w:afterAutospacing="0" w:line="240" w:lineRule="atLeast"/>
              <w:rPr>
                <w:b/>
                <w:i/>
              </w:rPr>
            </w:pPr>
            <w:r>
              <w:rPr>
                <w:rStyle w:val="rvts9"/>
                <w:i/>
                <w:color w:val="000000"/>
                <w:sz w:val="24"/>
                <w:szCs w:val="24"/>
              </w:rPr>
              <w:t xml:space="preserve">Кейс-задача </w:t>
            </w:r>
            <w:r w:rsidR="006B3B9F" w:rsidRPr="006B3B9F">
              <w:rPr>
                <w:rStyle w:val="rvts9"/>
                <w:i/>
                <w:color w:val="000000"/>
                <w:sz w:val="24"/>
                <w:szCs w:val="24"/>
              </w:rPr>
              <w:t>по теме «</w:t>
            </w:r>
            <w:r w:rsidR="006B3B9F" w:rsidRPr="006B3B9F">
              <w:rPr>
                <w:i/>
                <w:color w:val="000000"/>
                <w:lang w:eastAsia="ar-SA"/>
              </w:rPr>
              <w:t>Статистический анализ эффективности функционирования хозяйствующих субъектов разных форм собственности, качества технологий, продуктов и услуг».</w:t>
            </w:r>
          </w:p>
        </w:tc>
        <w:tc>
          <w:tcPr>
            <w:tcW w:w="2526" w:type="dxa"/>
          </w:tcPr>
          <w:p w:rsidR="006B3B9F" w:rsidRPr="006B3B9F" w:rsidRDefault="006B3B9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56315F" w:rsidRPr="006B3B9F" w:rsidTr="00B21063">
        <w:tc>
          <w:tcPr>
            <w:tcW w:w="9571" w:type="dxa"/>
            <w:gridSpan w:val="2"/>
          </w:tcPr>
          <w:p w:rsidR="0056315F" w:rsidRP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val="en-US" w:eastAsia="ar-SA"/>
              </w:rPr>
              <w:t xml:space="preserve">II </w:t>
            </w:r>
            <w:r>
              <w:rPr>
                <w:lang w:eastAsia="ar-SA"/>
              </w:rPr>
              <w:t>семестр</w:t>
            </w:r>
          </w:p>
        </w:tc>
      </w:tr>
      <w:tr w:rsidR="0056315F" w:rsidRPr="006B3B9F" w:rsidTr="006B3B9F">
        <w:tc>
          <w:tcPr>
            <w:tcW w:w="7045" w:type="dxa"/>
          </w:tcPr>
          <w:p w:rsidR="0056315F" w:rsidRPr="0056315F" w:rsidRDefault="0056315F" w:rsidP="00EA3778">
            <w:pPr>
              <w:spacing w:before="100" w:beforeAutospacing="1" w:after="100" w:afterAutospacing="1"/>
              <w:rPr>
                <w:b/>
                <w:i/>
                <w:u w:val="single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 xml:space="preserve">Тестовое задание по теме 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«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Предмет, метод и задачи социально-экономической статистики</w:t>
            </w:r>
            <w:r w:rsidRPr="0056315F">
              <w:rPr>
                <w:i/>
              </w:rPr>
              <w:t>.</w:t>
            </w:r>
            <w:r w:rsidRPr="0056315F">
              <w:rPr>
                <w:i/>
                <w:color w:val="000000"/>
              </w:rPr>
              <w:t xml:space="preserve"> 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Статистическая методология национального счетоводства и макроэкономических расчетов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»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6" w:type="dxa"/>
          </w:tcPr>
          <w:p w:rsid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56315F" w:rsidRPr="006B3B9F" w:rsidTr="006B3B9F">
        <w:tc>
          <w:tcPr>
            <w:tcW w:w="7045" w:type="dxa"/>
          </w:tcPr>
          <w:p w:rsidR="0056315F" w:rsidRPr="0056315F" w:rsidRDefault="0056315F" w:rsidP="00EA3778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 xml:space="preserve">Тестовое задание по теме 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«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Статистика населения и занятости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»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6" w:type="dxa"/>
          </w:tcPr>
          <w:p w:rsid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56315F" w:rsidRPr="006B3B9F" w:rsidTr="006B3B9F">
        <w:tc>
          <w:tcPr>
            <w:tcW w:w="7045" w:type="dxa"/>
          </w:tcPr>
          <w:p w:rsidR="0056315F" w:rsidRPr="0056315F" w:rsidRDefault="0056315F" w:rsidP="00EA3778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 xml:space="preserve">Тестовое задание по теме 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«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Статистика национального богатства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»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6" w:type="dxa"/>
          </w:tcPr>
          <w:p w:rsid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56315F" w:rsidRPr="006B3B9F" w:rsidTr="006B3B9F">
        <w:tc>
          <w:tcPr>
            <w:tcW w:w="7045" w:type="dxa"/>
          </w:tcPr>
          <w:p w:rsidR="0056315F" w:rsidRPr="0056315F" w:rsidRDefault="0056315F" w:rsidP="00EA3778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 xml:space="preserve">Тестовое задание по теме 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«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Статистика финансовых рынков, рынка товаров, рынка услуг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»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6" w:type="dxa"/>
          </w:tcPr>
          <w:p w:rsid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</w:tr>
      <w:tr w:rsidR="0056315F" w:rsidRPr="006B3B9F" w:rsidTr="006B3B9F">
        <w:tc>
          <w:tcPr>
            <w:tcW w:w="7045" w:type="dxa"/>
          </w:tcPr>
          <w:p w:rsidR="0056315F" w:rsidRPr="0056315F" w:rsidRDefault="0056315F" w:rsidP="00EA3778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 xml:space="preserve">Тестовое задание по теме 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«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Статистика доходов и потребления населением товаров и услуг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»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6" w:type="dxa"/>
          </w:tcPr>
          <w:p w:rsid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</w:tr>
      <w:tr w:rsidR="0056315F" w:rsidRPr="006B3B9F" w:rsidTr="006B3B9F">
        <w:tc>
          <w:tcPr>
            <w:tcW w:w="7045" w:type="dxa"/>
          </w:tcPr>
          <w:p w:rsidR="0056315F" w:rsidRPr="0056315F" w:rsidRDefault="0056315F" w:rsidP="00EA3778">
            <w:pPr>
              <w:spacing w:before="100" w:beforeAutospacing="1" w:after="100" w:afterAutospacing="1"/>
              <w:rPr>
                <w:rStyle w:val="rvts9"/>
                <w:i/>
                <w:color w:val="000000"/>
                <w:sz w:val="24"/>
                <w:szCs w:val="24"/>
              </w:rPr>
            </w:pPr>
            <w:r w:rsidRPr="006B3B9F">
              <w:rPr>
                <w:rStyle w:val="rvts9"/>
                <w:i/>
                <w:color w:val="000000"/>
                <w:sz w:val="24"/>
                <w:szCs w:val="24"/>
              </w:rPr>
              <w:t xml:space="preserve">Тестовое задание по теме 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«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 xml:space="preserve">Статистические методы исследования экономической конъюнктуры и деловой 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lastRenderedPageBreak/>
              <w:t>активности</w:t>
            </w:r>
            <w:r>
              <w:rPr>
                <w:rStyle w:val="rvts9"/>
                <w:i/>
                <w:color w:val="000000"/>
                <w:sz w:val="24"/>
                <w:szCs w:val="24"/>
              </w:rPr>
              <w:t>»</w:t>
            </w:r>
            <w:r w:rsidRPr="0056315F">
              <w:rPr>
                <w:rStyle w:val="rvts9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2526" w:type="dxa"/>
          </w:tcPr>
          <w:p w:rsidR="0056315F" w:rsidRDefault="0056315F" w:rsidP="006B3B9F">
            <w:pPr>
              <w:widowControl w:val="0"/>
              <w:tabs>
                <w:tab w:val="left" w:pos="990"/>
                <w:tab w:val="center" w:pos="1155"/>
              </w:tabs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10</w:t>
            </w:r>
          </w:p>
        </w:tc>
      </w:tr>
    </w:tbl>
    <w:p w:rsidR="006B3B9F" w:rsidRPr="0063301F" w:rsidRDefault="006B3B9F" w:rsidP="00F3640C">
      <w:pPr>
        <w:widowControl w:val="0"/>
        <w:suppressAutoHyphens/>
        <w:rPr>
          <w:lang w:eastAsia="ar-SA"/>
        </w:rPr>
      </w:pPr>
    </w:p>
    <w:p w:rsidR="000D59AE" w:rsidRPr="0063301F" w:rsidRDefault="0013653B" w:rsidP="0013653B">
      <w:pPr>
        <w:widowControl w:val="0"/>
        <w:suppressAutoHyphens/>
        <w:rPr>
          <w:lang w:eastAsia="ar-SA"/>
        </w:rPr>
      </w:pPr>
      <w:r w:rsidRPr="0063301F">
        <w:rPr>
          <w:lang w:eastAsia="ar-SA"/>
        </w:rPr>
        <w:t>Максимальное количество баллов – 40</w:t>
      </w:r>
      <w:r w:rsidR="000D59AE" w:rsidRPr="0063301F">
        <w:rPr>
          <w:lang w:eastAsia="ar-SA"/>
        </w:rPr>
        <w:t>.</w:t>
      </w:r>
    </w:p>
    <w:p w:rsidR="0013653B" w:rsidRPr="0063301F" w:rsidRDefault="000D59AE" w:rsidP="0013653B">
      <w:pPr>
        <w:widowControl w:val="0"/>
        <w:suppressAutoHyphens/>
        <w:rPr>
          <w:lang w:eastAsia="ar-SA"/>
        </w:rPr>
      </w:pPr>
      <w:r w:rsidRPr="0063301F">
        <w:rPr>
          <w:lang w:eastAsia="ar-SA"/>
        </w:rPr>
        <w:t xml:space="preserve">Минимальное количество баллов для получения допуска к </w:t>
      </w:r>
      <w:r w:rsidR="00552EEE" w:rsidRPr="0063301F">
        <w:rPr>
          <w:lang w:eastAsia="ar-SA"/>
        </w:rPr>
        <w:t>промежуточной аттестации</w:t>
      </w:r>
      <w:r w:rsidRPr="0063301F">
        <w:rPr>
          <w:lang w:eastAsia="ar-SA"/>
        </w:rPr>
        <w:t xml:space="preserve"> </w:t>
      </w:r>
      <w:r w:rsidR="00552EEE" w:rsidRPr="0063301F">
        <w:rPr>
          <w:lang w:eastAsia="ar-SA"/>
        </w:rPr>
        <w:t>–</w:t>
      </w:r>
      <w:r w:rsidRPr="0063301F">
        <w:rPr>
          <w:lang w:eastAsia="ar-SA"/>
        </w:rPr>
        <w:t xml:space="preserve"> 20</w:t>
      </w:r>
      <w:r w:rsidR="0013653B" w:rsidRPr="0063301F">
        <w:rPr>
          <w:lang w:eastAsia="ar-SA"/>
        </w:rPr>
        <w:t>.</w:t>
      </w:r>
    </w:p>
    <w:p w:rsidR="0013653B" w:rsidRPr="0063301F" w:rsidRDefault="0013653B" w:rsidP="0013653B">
      <w:pPr>
        <w:widowControl w:val="0"/>
        <w:suppressAutoHyphens/>
        <w:rPr>
          <w:lang w:eastAsia="ar-SA"/>
        </w:rPr>
      </w:pPr>
    </w:p>
    <w:p w:rsidR="0087663C" w:rsidRPr="0063301F" w:rsidRDefault="00F050FA" w:rsidP="0087663C">
      <w:pPr>
        <w:widowControl w:val="0"/>
        <w:suppressAutoHyphens/>
        <w:jc w:val="both"/>
        <w:rPr>
          <w:b/>
          <w:lang w:eastAsia="ar-SA"/>
        </w:rPr>
      </w:pPr>
      <w:r w:rsidRPr="0063301F">
        <w:rPr>
          <w:b/>
          <w:lang w:eastAsia="ar-SA"/>
        </w:rPr>
        <w:t xml:space="preserve">3.2. </w:t>
      </w:r>
      <w:r w:rsidR="0087663C" w:rsidRPr="0063301F">
        <w:rPr>
          <w:b/>
          <w:lang w:eastAsia="ar-SA"/>
        </w:rPr>
        <w:t>Критерии оценивания (зачет)</w:t>
      </w:r>
    </w:p>
    <w:p w:rsidR="0087663C" w:rsidRPr="0063301F" w:rsidRDefault="0087663C" w:rsidP="00F050FA">
      <w:pPr>
        <w:widowControl w:val="0"/>
        <w:suppressAutoHyphens/>
        <w:ind w:firstLine="709"/>
        <w:jc w:val="both"/>
        <w:rPr>
          <w:lang w:eastAsia="ar-SA"/>
        </w:rPr>
      </w:pPr>
      <w:r w:rsidRPr="0063301F">
        <w:rPr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63301F">
        <w:rPr>
          <w:lang w:eastAsia="ar-SA"/>
        </w:rPr>
        <w:t xml:space="preserve"> </w:t>
      </w:r>
      <w:r w:rsidRPr="0063301F">
        <w:rPr>
          <w:lang w:eastAsia="ar-SA"/>
        </w:rPr>
        <w:t>зачтено».</w:t>
      </w:r>
    </w:p>
    <w:p w:rsidR="0087663C" w:rsidRPr="0063301F" w:rsidRDefault="0087663C" w:rsidP="0087663C">
      <w:pPr>
        <w:widowControl w:val="0"/>
        <w:suppressAutoHyphens/>
        <w:jc w:val="both"/>
        <w:rPr>
          <w:lang w:eastAsia="ar-SA"/>
        </w:rPr>
      </w:pPr>
      <w:r w:rsidRPr="0063301F">
        <w:rPr>
          <w:b/>
          <w:lang w:eastAsia="ar-SA"/>
        </w:rPr>
        <w:t>«Зачтено»</w:t>
      </w:r>
      <w:r w:rsidRPr="0063301F">
        <w:rPr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87663C" w:rsidRPr="0063301F" w:rsidRDefault="0087663C" w:rsidP="0087663C">
      <w:pPr>
        <w:widowControl w:val="0"/>
        <w:suppressAutoHyphens/>
        <w:jc w:val="both"/>
        <w:rPr>
          <w:lang w:eastAsia="ar-SA"/>
        </w:rPr>
      </w:pPr>
      <w:r w:rsidRPr="0063301F">
        <w:rPr>
          <w:b/>
          <w:lang w:eastAsia="ar-SA"/>
        </w:rPr>
        <w:t>«Не</w:t>
      </w:r>
      <w:r w:rsidR="006B72F2" w:rsidRPr="0063301F">
        <w:rPr>
          <w:b/>
          <w:lang w:eastAsia="ar-SA"/>
        </w:rPr>
        <w:t xml:space="preserve"> </w:t>
      </w:r>
      <w:r w:rsidRPr="0063301F">
        <w:rPr>
          <w:b/>
          <w:lang w:eastAsia="ar-SA"/>
        </w:rPr>
        <w:t>зачтено»</w:t>
      </w:r>
      <w:r w:rsidRPr="0063301F">
        <w:rPr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D07E99" w:rsidRPr="0063301F" w:rsidRDefault="00D07E99" w:rsidP="009055C8">
      <w:pPr>
        <w:widowControl w:val="0"/>
        <w:suppressAutoHyphens/>
        <w:rPr>
          <w:b/>
          <w:lang w:eastAsia="ar-SA"/>
        </w:rPr>
      </w:pPr>
    </w:p>
    <w:p w:rsidR="006B72F2" w:rsidRPr="0063301F" w:rsidRDefault="00F050FA" w:rsidP="006B72F2">
      <w:pPr>
        <w:jc w:val="both"/>
        <w:rPr>
          <w:b/>
        </w:rPr>
      </w:pPr>
      <w:r w:rsidRPr="0063301F">
        <w:rPr>
          <w:b/>
        </w:rPr>
        <w:t xml:space="preserve">3.3. </w:t>
      </w:r>
      <w:r w:rsidR="000A4C30" w:rsidRPr="0063301F">
        <w:rPr>
          <w:b/>
        </w:rPr>
        <w:t>Критерии оценивания (экзамен</w:t>
      </w:r>
      <w:r w:rsidR="006B72F2" w:rsidRPr="0063301F">
        <w:rPr>
          <w:b/>
        </w:rPr>
        <w:t>)</w:t>
      </w:r>
    </w:p>
    <w:p w:rsidR="00C500E5" w:rsidRPr="0063301F" w:rsidRDefault="006B72F2" w:rsidP="00BA57B9">
      <w:pPr>
        <w:ind w:firstLine="709"/>
        <w:jc w:val="both"/>
      </w:pPr>
      <w:r w:rsidRPr="0063301F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 w:rsidR="00954778" w:rsidRPr="0063301F">
        <w:t xml:space="preserve"> (Таблица 2</w:t>
      </w:r>
      <w:r w:rsidR="00F050FA" w:rsidRPr="0063301F">
        <w:t>).</w:t>
      </w:r>
    </w:p>
    <w:p w:rsidR="000A4C30" w:rsidRPr="0063301F" w:rsidRDefault="000A4C30" w:rsidP="00F050FA">
      <w:pPr>
        <w:ind w:firstLine="709"/>
        <w:jc w:val="both"/>
      </w:pPr>
    </w:p>
    <w:p w:rsidR="00F050FA" w:rsidRPr="0063301F" w:rsidRDefault="00F050FA" w:rsidP="00F050FA">
      <w:pPr>
        <w:jc w:val="right"/>
      </w:pPr>
      <w:r w:rsidRPr="0063301F">
        <w:t xml:space="preserve">Таблица </w:t>
      </w:r>
      <w:r w:rsidR="00CE7EB5" w:rsidRPr="0063301F">
        <w:t>2</w:t>
      </w:r>
      <w:r w:rsidRPr="0063301F">
        <w:t>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46"/>
      </w:tblGrid>
      <w:tr w:rsidR="006B72F2" w:rsidRPr="0063301F" w:rsidTr="00960228">
        <w:tc>
          <w:tcPr>
            <w:tcW w:w="2943" w:type="dxa"/>
            <w:shd w:val="clear" w:color="auto" w:fill="auto"/>
          </w:tcPr>
          <w:p w:rsidR="006B72F2" w:rsidRPr="0063301F" w:rsidRDefault="006B72F2" w:rsidP="00C500E5">
            <w:pPr>
              <w:jc w:val="center"/>
              <w:rPr>
                <w:b/>
              </w:rPr>
            </w:pPr>
            <w:r w:rsidRPr="0063301F">
              <w:rPr>
                <w:b/>
              </w:rPr>
              <w:t>Оценка</w:t>
            </w:r>
          </w:p>
        </w:tc>
        <w:tc>
          <w:tcPr>
            <w:tcW w:w="6946" w:type="dxa"/>
            <w:shd w:val="clear" w:color="auto" w:fill="auto"/>
          </w:tcPr>
          <w:p w:rsidR="006B72F2" w:rsidRPr="0063301F" w:rsidRDefault="006B72F2" w:rsidP="00C500E5">
            <w:pPr>
              <w:jc w:val="center"/>
              <w:rPr>
                <w:b/>
              </w:rPr>
            </w:pPr>
            <w:r w:rsidRPr="0063301F">
              <w:rPr>
                <w:b/>
              </w:rPr>
              <w:t>Критерии оценивания</w:t>
            </w:r>
          </w:p>
        </w:tc>
      </w:tr>
      <w:tr w:rsidR="006B72F2" w:rsidRPr="0063301F" w:rsidTr="00960228">
        <w:tc>
          <w:tcPr>
            <w:tcW w:w="2943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b/>
              </w:rPr>
            </w:pPr>
            <w:r w:rsidRPr="0063301F">
              <w:rPr>
                <w:b/>
              </w:rPr>
              <w:t>Отлично</w:t>
            </w:r>
          </w:p>
        </w:tc>
        <w:tc>
          <w:tcPr>
            <w:tcW w:w="6946" w:type="dxa"/>
            <w:shd w:val="clear" w:color="auto" w:fill="auto"/>
          </w:tcPr>
          <w:p w:rsidR="006B72F2" w:rsidRPr="0063301F" w:rsidRDefault="006B72F2" w:rsidP="00552EEE">
            <w:pPr>
              <w:keepLines/>
              <w:jc w:val="both"/>
              <w:rPr>
                <w:spacing w:val="-10"/>
              </w:rPr>
            </w:pPr>
            <w:proofErr w:type="gramStart"/>
            <w:r w:rsidRPr="0063301F">
              <w:rPr>
                <w:spacing w:val="-10"/>
              </w:rPr>
              <w:t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</w:t>
            </w:r>
            <w:r w:rsidR="00700293" w:rsidRPr="0063301F">
              <w:rPr>
                <w:spacing w:val="-10"/>
              </w:rPr>
              <w:t>ния раз</w:t>
            </w:r>
            <w:r w:rsidRPr="0063301F">
              <w:rPr>
                <w:spacing w:val="-10"/>
              </w:rPr>
              <w:t>личных школ и взглядов;</w:t>
            </w:r>
            <w:proofErr w:type="gramEnd"/>
            <w:r w:rsidRPr="0063301F">
              <w:rPr>
                <w:spacing w:val="-10"/>
              </w:rPr>
              <w:t xml:space="preserve"> увязывает знания с практикой, приводит примеры,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6B72F2" w:rsidRPr="0063301F" w:rsidTr="00960228">
        <w:tc>
          <w:tcPr>
            <w:tcW w:w="2943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b/>
              </w:rPr>
            </w:pPr>
            <w:r w:rsidRPr="0063301F">
              <w:rPr>
                <w:b/>
              </w:rPr>
              <w:t>Хорошо</w:t>
            </w:r>
          </w:p>
        </w:tc>
        <w:tc>
          <w:tcPr>
            <w:tcW w:w="6946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spacing w:val="-10"/>
              </w:rPr>
            </w:pPr>
            <w:r w:rsidRPr="0063301F">
              <w:rPr>
                <w:spacing w:val="-10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6B72F2" w:rsidRPr="0063301F" w:rsidTr="00960228">
        <w:tc>
          <w:tcPr>
            <w:tcW w:w="2943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b/>
              </w:rPr>
            </w:pPr>
            <w:r w:rsidRPr="0063301F">
              <w:rPr>
                <w:b/>
              </w:rPr>
              <w:t>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spacing w:val="-10"/>
              </w:rPr>
            </w:pPr>
            <w:r w:rsidRPr="0063301F">
              <w:rPr>
                <w:spacing w:val="-10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6B72F2" w:rsidRPr="0063301F" w:rsidTr="00960228">
        <w:tc>
          <w:tcPr>
            <w:tcW w:w="2943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b/>
              </w:rPr>
            </w:pPr>
            <w:r w:rsidRPr="0063301F">
              <w:rPr>
                <w:b/>
              </w:rPr>
              <w:t>Неудовлетворительно</w:t>
            </w:r>
          </w:p>
        </w:tc>
        <w:tc>
          <w:tcPr>
            <w:tcW w:w="6946" w:type="dxa"/>
            <w:shd w:val="clear" w:color="auto" w:fill="auto"/>
          </w:tcPr>
          <w:p w:rsidR="006B72F2" w:rsidRPr="0063301F" w:rsidRDefault="006B72F2" w:rsidP="00C500E5">
            <w:pPr>
              <w:jc w:val="both"/>
              <w:rPr>
                <w:spacing w:val="-10"/>
              </w:rPr>
            </w:pPr>
            <w:r w:rsidRPr="0063301F">
              <w:rPr>
                <w:spacing w:val="-10"/>
              </w:rPr>
              <w:t xml:space="preserve">Студент не знает значительной части основного программного материала, в ответе допускает существенные ошибки, неправильные </w:t>
            </w:r>
            <w:r w:rsidRPr="0063301F">
              <w:rPr>
                <w:spacing w:val="-10"/>
              </w:rPr>
              <w:lastRenderedPageBreak/>
              <w:t>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9055C8" w:rsidRPr="0063301F" w:rsidRDefault="009055C8" w:rsidP="009055C8">
      <w:pPr>
        <w:rPr>
          <w:b/>
          <w:color w:val="000000"/>
        </w:rPr>
      </w:pPr>
    </w:p>
    <w:p w:rsidR="009055C8" w:rsidRPr="0063301F" w:rsidRDefault="00D07E99" w:rsidP="00EE47EA">
      <w:pPr>
        <w:widowControl w:val="0"/>
        <w:suppressAutoHyphens/>
        <w:autoSpaceDE w:val="0"/>
        <w:ind w:firstLine="709"/>
        <w:jc w:val="center"/>
        <w:rPr>
          <w:b/>
          <w:lang w:eastAsia="ar-SA"/>
        </w:rPr>
      </w:pPr>
      <w:r w:rsidRPr="0063301F">
        <w:rPr>
          <w:b/>
          <w:lang w:eastAsia="ar-SA"/>
        </w:rPr>
        <w:t xml:space="preserve">4. </w:t>
      </w:r>
      <w:r w:rsidR="00954778" w:rsidRPr="0063301F">
        <w:rPr>
          <w:b/>
          <w:spacing w:val="-10"/>
          <w:lang w:eastAsia="ar-SA"/>
        </w:rPr>
        <w:t>Содержание оценочных средств</w:t>
      </w:r>
    </w:p>
    <w:p w:rsidR="00410DE9" w:rsidRPr="0063301F" w:rsidRDefault="00450A0B" w:rsidP="00410DE9">
      <w:pPr>
        <w:rPr>
          <w:b/>
          <w:lang w:eastAsia="ar-SA"/>
        </w:rPr>
      </w:pPr>
      <w:r w:rsidRPr="0063301F">
        <w:rPr>
          <w:b/>
          <w:color w:val="000000"/>
        </w:rPr>
        <w:t xml:space="preserve">4.1. </w:t>
      </w:r>
      <w:r w:rsidR="00954778" w:rsidRPr="0063301F">
        <w:rPr>
          <w:b/>
          <w:lang w:eastAsia="ar-SA"/>
        </w:rPr>
        <w:t>Содержание оценочных средств</w:t>
      </w:r>
      <w:r w:rsidR="00410DE9" w:rsidRPr="0063301F">
        <w:rPr>
          <w:b/>
          <w:lang w:eastAsia="ar-SA"/>
        </w:rPr>
        <w:t xml:space="preserve"> текущего контроля знаний  </w:t>
      </w:r>
    </w:p>
    <w:p w:rsidR="00450A0B" w:rsidRPr="0063301F" w:rsidRDefault="00450A0B" w:rsidP="00410DE9">
      <w:pPr>
        <w:rPr>
          <w:i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4551"/>
        <w:gridCol w:w="2397"/>
      </w:tblGrid>
      <w:tr w:rsidR="004F6B30" w:rsidRPr="0063301F" w:rsidTr="00DE3F5F">
        <w:tc>
          <w:tcPr>
            <w:tcW w:w="2090" w:type="dxa"/>
          </w:tcPr>
          <w:p w:rsidR="004F6B30" w:rsidRPr="0063301F" w:rsidRDefault="004F6B30" w:rsidP="004F6B30">
            <w:pPr>
              <w:spacing w:after="200"/>
              <w:contextualSpacing/>
              <w:jc w:val="center"/>
            </w:pPr>
          </w:p>
          <w:p w:rsidR="004F6B30" w:rsidRPr="0063301F" w:rsidRDefault="004F6B30" w:rsidP="004F6B30">
            <w:pPr>
              <w:spacing w:after="200"/>
              <w:contextualSpacing/>
              <w:jc w:val="center"/>
            </w:pPr>
            <w:r w:rsidRPr="0063301F">
              <w:t>Тест</w:t>
            </w:r>
          </w:p>
        </w:tc>
        <w:tc>
          <w:tcPr>
            <w:tcW w:w="4551" w:type="dxa"/>
          </w:tcPr>
          <w:p w:rsidR="004F6B30" w:rsidRPr="0063301F" w:rsidRDefault="004F6B30" w:rsidP="004F6B30">
            <w:pPr>
              <w:jc w:val="both"/>
            </w:pPr>
            <w:r w:rsidRPr="0063301F">
              <w:t>Система стандартизированных заданий, позволяющая автоматизировать процедуру</w:t>
            </w:r>
          </w:p>
          <w:p w:rsidR="004F6B30" w:rsidRPr="0063301F" w:rsidRDefault="004F6B30" w:rsidP="004F6B30">
            <w:pPr>
              <w:jc w:val="both"/>
            </w:pPr>
            <w:r w:rsidRPr="0063301F">
              <w:t>измерения уровня знаний и умений обучающегося</w:t>
            </w:r>
          </w:p>
        </w:tc>
        <w:tc>
          <w:tcPr>
            <w:tcW w:w="2397" w:type="dxa"/>
          </w:tcPr>
          <w:p w:rsidR="004F6B30" w:rsidRPr="0063301F" w:rsidRDefault="004F6B30" w:rsidP="004F6B30">
            <w:pPr>
              <w:spacing w:after="200"/>
              <w:contextualSpacing/>
              <w:jc w:val="center"/>
            </w:pPr>
          </w:p>
          <w:p w:rsidR="004F6B30" w:rsidRPr="0063301F" w:rsidRDefault="004F6B30" w:rsidP="004F6B30">
            <w:pPr>
              <w:spacing w:after="200"/>
              <w:contextualSpacing/>
              <w:jc w:val="center"/>
            </w:pPr>
            <w:r w:rsidRPr="0063301F">
              <w:t>Фонд тестовых заданий</w:t>
            </w:r>
          </w:p>
        </w:tc>
      </w:tr>
      <w:tr w:rsidR="004F6B30" w:rsidRPr="0063301F" w:rsidTr="00DE3F5F">
        <w:trPr>
          <w:trHeight w:val="2046"/>
        </w:trPr>
        <w:tc>
          <w:tcPr>
            <w:tcW w:w="2090" w:type="dxa"/>
          </w:tcPr>
          <w:p w:rsidR="004F6B30" w:rsidRPr="0063301F" w:rsidRDefault="004F6B30" w:rsidP="004F6B30">
            <w:pPr>
              <w:spacing w:after="200"/>
              <w:contextualSpacing/>
              <w:jc w:val="center"/>
            </w:pPr>
          </w:p>
          <w:p w:rsidR="004F6B30" w:rsidRPr="0063301F" w:rsidRDefault="004F6B30" w:rsidP="004F6B30">
            <w:pPr>
              <w:spacing w:after="200"/>
              <w:contextualSpacing/>
              <w:jc w:val="center"/>
            </w:pPr>
            <w:r w:rsidRPr="0063301F">
              <w:t>Контрольная работа</w:t>
            </w:r>
          </w:p>
        </w:tc>
        <w:tc>
          <w:tcPr>
            <w:tcW w:w="4551" w:type="dxa"/>
          </w:tcPr>
          <w:p w:rsidR="004F6B30" w:rsidRPr="0063301F" w:rsidRDefault="004F6B30" w:rsidP="004F6B30">
            <w:pPr>
              <w:spacing w:after="200"/>
              <w:contextualSpacing/>
              <w:jc w:val="both"/>
            </w:pPr>
            <w:r w:rsidRPr="0063301F">
              <w:rPr>
                <w:rFonts w:eastAsia="Calibri"/>
                <w:lang w:eastAsia="en-US"/>
              </w:rPr>
              <w:t>Средство для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397" w:type="dxa"/>
          </w:tcPr>
          <w:p w:rsidR="004F6B30" w:rsidRPr="0063301F" w:rsidRDefault="004F6B30" w:rsidP="004F6B30">
            <w:pPr>
              <w:spacing w:after="200"/>
              <w:contextualSpacing/>
              <w:jc w:val="center"/>
            </w:pPr>
            <w:r w:rsidRPr="0063301F">
              <w:rPr>
                <w:rFonts w:eastAsia="Calibri"/>
                <w:lang w:eastAsia="en-US"/>
              </w:rPr>
              <w:t>Комплект контрольных заданий по вариантам</w:t>
            </w:r>
          </w:p>
        </w:tc>
      </w:tr>
      <w:tr w:rsidR="003430E5" w:rsidRPr="0063301F" w:rsidTr="00DE3F5F">
        <w:trPr>
          <w:trHeight w:val="2046"/>
        </w:trPr>
        <w:tc>
          <w:tcPr>
            <w:tcW w:w="2090" w:type="dxa"/>
          </w:tcPr>
          <w:p w:rsidR="003430E5" w:rsidRPr="0063301F" w:rsidRDefault="003430E5" w:rsidP="004F6B30">
            <w:pPr>
              <w:spacing w:after="200"/>
              <w:contextualSpacing/>
              <w:jc w:val="center"/>
            </w:pPr>
            <w:r w:rsidRPr="0063301F">
              <w:t>Кейс задача</w:t>
            </w:r>
          </w:p>
        </w:tc>
        <w:tc>
          <w:tcPr>
            <w:tcW w:w="4551" w:type="dxa"/>
          </w:tcPr>
          <w:p w:rsidR="003430E5" w:rsidRPr="0063301F" w:rsidRDefault="003430E5" w:rsidP="003430E5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3301F">
              <w:rPr>
                <w:rFonts w:eastAsia="Calibri"/>
                <w:lang w:eastAsia="en-US"/>
              </w:rPr>
              <w:t xml:space="preserve">Проблемное задание, в котором </w:t>
            </w:r>
            <w:proofErr w:type="gramStart"/>
            <w:r w:rsidRPr="0063301F">
              <w:rPr>
                <w:rFonts w:eastAsia="Calibri"/>
                <w:lang w:eastAsia="en-US"/>
              </w:rPr>
              <w:t>обучающемуся</w:t>
            </w:r>
            <w:proofErr w:type="gramEnd"/>
            <w:r w:rsidRPr="0063301F">
              <w:rPr>
                <w:rFonts w:eastAsia="Calibri"/>
                <w:lang w:eastAsia="en-US"/>
              </w:rPr>
              <w:t xml:space="preserve"> предлагают осмыслить реальную профессионально-ориентированную ситуацию, необходимую для решения данной проблемы.</w:t>
            </w:r>
          </w:p>
        </w:tc>
        <w:tc>
          <w:tcPr>
            <w:tcW w:w="2397" w:type="dxa"/>
          </w:tcPr>
          <w:p w:rsidR="003430E5" w:rsidRPr="0063301F" w:rsidRDefault="003430E5" w:rsidP="003430E5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3301F">
              <w:rPr>
                <w:rFonts w:eastAsia="Calibri"/>
                <w:lang w:eastAsia="en-US"/>
              </w:rPr>
              <w:t xml:space="preserve">Задания для решения </w:t>
            </w:r>
            <w:proofErr w:type="gramStart"/>
            <w:r w:rsidRPr="0063301F">
              <w:rPr>
                <w:rFonts w:eastAsia="Calibri"/>
                <w:lang w:eastAsia="en-US"/>
              </w:rPr>
              <w:t>кейс-задачи</w:t>
            </w:r>
            <w:proofErr w:type="gramEnd"/>
          </w:p>
        </w:tc>
      </w:tr>
    </w:tbl>
    <w:p w:rsidR="00BA57B9" w:rsidRPr="0063301F" w:rsidRDefault="00BA57B9" w:rsidP="00701E8C">
      <w:pPr>
        <w:jc w:val="center"/>
        <w:rPr>
          <w:b/>
          <w:i/>
          <w:color w:val="000000"/>
          <w:u w:val="single"/>
        </w:rPr>
      </w:pPr>
    </w:p>
    <w:p w:rsidR="00BA57B9" w:rsidRPr="0063301F" w:rsidRDefault="00BA57B9" w:rsidP="00BA57B9">
      <w:pPr>
        <w:suppressAutoHyphens/>
        <w:jc w:val="center"/>
        <w:rPr>
          <w:b/>
          <w:lang w:eastAsia="ar-SA"/>
        </w:rPr>
      </w:pPr>
      <w:proofErr w:type="gramStart"/>
      <w:r w:rsidRPr="0063301F">
        <w:rPr>
          <w:b/>
          <w:lang w:eastAsia="ar-SA"/>
        </w:rPr>
        <w:t>Кейс-задачи</w:t>
      </w:r>
      <w:proofErr w:type="gramEnd"/>
    </w:p>
    <w:p w:rsidR="00BA57B9" w:rsidRPr="0063301F" w:rsidRDefault="00BA57B9" w:rsidP="00BA57B9">
      <w:pPr>
        <w:suppressAutoHyphens/>
        <w:jc w:val="center"/>
        <w:rPr>
          <w:b/>
          <w:lang w:eastAsia="ar-SA"/>
        </w:rPr>
      </w:pPr>
      <w:r w:rsidRPr="0063301F">
        <w:rPr>
          <w:b/>
          <w:lang w:eastAsia="ar-SA"/>
        </w:rPr>
        <w:t>(с элементами деловой игры и диспута)</w:t>
      </w:r>
    </w:p>
    <w:p w:rsidR="00BA57B9" w:rsidRPr="0063301F" w:rsidRDefault="00BA57B9" w:rsidP="00BA57B9">
      <w:pPr>
        <w:suppressAutoHyphens/>
        <w:ind w:firstLine="709"/>
        <w:jc w:val="both"/>
        <w:rPr>
          <w:i/>
          <w:lang w:eastAsia="ar-SA"/>
        </w:rPr>
      </w:pPr>
      <w:r w:rsidRPr="0063301F">
        <w:rPr>
          <w:b/>
          <w:lang w:eastAsia="ar-SA"/>
        </w:rPr>
        <w:t>Тема 12.</w:t>
      </w:r>
      <w:r w:rsidRPr="0063301F">
        <w:rPr>
          <w:lang w:eastAsia="ar-SA"/>
        </w:rPr>
        <w:t xml:space="preserve"> </w:t>
      </w:r>
      <w:r w:rsidRPr="0063301F">
        <w:rPr>
          <w:i/>
          <w:lang w:eastAsia="ar-SA"/>
        </w:rPr>
        <w:t>Статистический анализ эффективности функционирования хозяйствующих субъектов разных форм собственности, качества технологий, продуктов и услуг.</w:t>
      </w:r>
    </w:p>
    <w:p w:rsidR="00BA57B9" w:rsidRPr="0063301F" w:rsidRDefault="00BA57B9" w:rsidP="00BA57B9">
      <w:pPr>
        <w:ind w:firstLine="709"/>
        <w:jc w:val="both"/>
        <w:rPr>
          <w:color w:val="000000"/>
        </w:rPr>
      </w:pPr>
      <w:r w:rsidRPr="0063301F">
        <w:rPr>
          <w:b/>
          <w:color w:val="000000"/>
        </w:rPr>
        <w:t>Методические рекомендации:</w:t>
      </w:r>
      <w:r w:rsidRPr="0063301F">
        <w:rPr>
          <w:b/>
          <w:bCs/>
          <w:color w:val="000000"/>
        </w:rPr>
        <w:t xml:space="preserve"> </w:t>
      </w:r>
      <w:r w:rsidRPr="0063301F">
        <w:rPr>
          <w:color w:val="000000"/>
        </w:rPr>
        <w:t>на основе исходных данных по гипотетическому предприятию, занимающемуся производством и реализацией продукции выполнить расчет системы финансовых показателей по традиционной системе и системе «директ-костинг», осуществить статистический факторный анализ показателей прибыли, сделать необходимые выводы.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Кейс решается в группе, в которой выделяются две подгруппы (команды) аналитиков. Каждая команда выбирает «руководителя» аналитической группы, который распределяет обязанности по выполнению расчетов, оформлению графика безубыточности, формированию выводов на основе выполненных расчетов и оформлению задания в целом.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Кейс носит активный характер и предполагает сочетание самостоятельной внеаудиторной и аудиторной работы.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Защита результатов кейса проводится в формате деловой игры. Результаты решения кейса представляются в виде презентации перед жюри, в состав которого входят преподаватель и эксперты из числа студентов.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Для защиты в жюри передается аналитическая записка каждой команды. В качестве введения в аналитической записке необходимо дать краткую справку о цели создания предприятия, его организационно-правовой форме, придумать название фирмы. </w:t>
      </w:r>
      <w:r w:rsidRPr="0063301F">
        <w:rPr>
          <w:color w:val="000000"/>
          <w:lang w:eastAsia="ar-SA"/>
        </w:rPr>
        <w:lastRenderedPageBreak/>
        <w:t>«Руководитель» аналитической группы фирмы представляет каждого из своих «сотрудников» и резюмирует полученные результаты. Члены жюри могут задавать вопросы любому из членов команды. После окончания защиты председателем жюри оглашаются оценки, проводится анализ защиты.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b/>
          <w:color w:val="000000"/>
        </w:rPr>
        <w:t xml:space="preserve">Содержание кейса: </w:t>
      </w:r>
      <w:r w:rsidRPr="0063301F">
        <w:rPr>
          <w:color w:val="000000"/>
          <w:lang w:eastAsia="ar-SA"/>
        </w:rPr>
        <w:t>В предыдущем периоде объем продаж фирмы составил 1240 ед. по цене 6 тыс. руб. за единицу; удельные переменные затраты – 4,2 тыс. руб., общая величина постоянных затрат –1190,4 тыс. руб.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На предстоящий период в бизнес-плане предусмотрено снижение объема продаж на 5%, увеличение цены за единицу продукции – на 10%.</w:t>
      </w:r>
    </w:p>
    <w:p w:rsidR="00BA57B9" w:rsidRPr="0063301F" w:rsidRDefault="00BA57B9" w:rsidP="00BA57B9">
      <w:pPr>
        <w:suppressAutoHyphens/>
        <w:ind w:firstLine="709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Изучив соответствующие главы учебной литературы, выполните комплекс расчетов, результаты представьте в следующей таблице:</w:t>
      </w:r>
    </w:p>
    <w:p w:rsidR="00BA57B9" w:rsidRPr="0063301F" w:rsidRDefault="00BA57B9" w:rsidP="00BA57B9">
      <w:pPr>
        <w:suppressAutoHyphens/>
        <w:jc w:val="center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Финансовые показатели деятельности предприятия</w:t>
      </w:r>
    </w:p>
    <w:tbl>
      <w:tblPr>
        <w:tblW w:w="0" w:type="auto"/>
        <w:jc w:val="center"/>
        <w:tblInd w:w="-57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6087"/>
        <w:gridCol w:w="1568"/>
        <w:gridCol w:w="1276"/>
      </w:tblGrid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Показатели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Базисный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Плановый период</w:t>
            </w: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Объем продаж, ед.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2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Оптовая цена за единицу продукции,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3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Выручка от продаж,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4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Удельные переменные затраты,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4,2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5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Общая сумма переменных затрат,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6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Общая сумма постоянных затрат,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1190,4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7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Маржинальный доход,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– всего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– на единицу продукции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8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Полная себестоимость,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– всей продукции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– единицы продукции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9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Прибыль от продаж, тыс.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10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Критический объем производства, ед.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11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Запас финансовой прочности, %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12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Рентабельность продаж, %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13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Затраты на 1 руб. продаж, руб.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  <w:tr w:rsidR="00BA57B9" w:rsidRPr="0063301F" w:rsidTr="003430E5">
        <w:trPr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>14</w:t>
            </w:r>
          </w:p>
        </w:tc>
        <w:tc>
          <w:tcPr>
            <w:tcW w:w="6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  <w:r w:rsidRPr="0063301F">
              <w:rPr>
                <w:color w:val="000000"/>
                <w:lang w:eastAsia="ar-SA"/>
              </w:rPr>
              <w:t xml:space="preserve">Производственный </w:t>
            </w:r>
            <w:proofErr w:type="spellStart"/>
            <w:r w:rsidRPr="0063301F">
              <w:rPr>
                <w:color w:val="000000"/>
                <w:lang w:eastAsia="ar-SA"/>
              </w:rPr>
              <w:t>леверидж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57B9" w:rsidRPr="0063301F" w:rsidRDefault="00BA57B9" w:rsidP="00BA57B9">
            <w:pPr>
              <w:suppressAutoHyphens/>
              <w:jc w:val="both"/>
              <w:rPr>
                <w:color w:val="000000"/>
                <w:lang w:eastAsia="ar-SA"/>
              </w:rPr>
            </w:pPr>
          </w:p>
        </w:tc>
      </w:tr>
    </w:tbl>
    <w:p w:rsidR="00BA57B9" w:rsidRPr="0063301F" w:rsidRDefault="00BA57B9" w:rsidP="00BA57B9">
      <w:pPr>
        <w:suppressAutoHyphens/>
        <w:jc w:val="both"/>
        <w:rPr>
          <w:color w:val="000000"/>
          <w:lang w:eastAsia="ar-SA"/>
        </w:rPr>
      </w:pPr>
    </w:p>
    <w:p w:rsidR="00BA57B9" w:rsidRPr="0063301F" w:rsidRDefault="00BA57B9" w:rsidP="00BA57B9">
      <w:pPr>
        <w:suppressAutoHyphens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>Для анализа результатов финансовой деятельности требуется:</w:t>
      </w:r>
    </w:p>
    <w:p w:rsidR="00BA57B9" w:rsidRPr="0063301F" w:rsidRDefault="00BA57B9" w:rsidP="00BA57B9">
      <w:pPr>
        <w:numPr>
          <w:ilvl w:val="0"/>
          <w:numId w:val="21"/>
        </w:numPr>
        <w:suppressAutoHyphens/>
        <w:ind w:left="0" w:firstLine="360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Определить ожидаемое изменение прибыли и влияние отдельных факторов (объема продаж, оптовых цен, себестоимости единицы продукции). </w:t>
      </w:r>
    </w:p>
    <w:p w:rsidR="00BA57B9" w:rsidRPr="0063301F" w:rsidRDefault="00BA57B9" w:rsidP="00BA57B9">
      <w:pPr>
        <w:numPr>
          <w:ilvl w:val="0"/>
          <w:numId w:val="22"/>
        </w:numPr>
        <w:suppressAutoHyphens/>
        <w:ind w:left="0" w:firstLine="360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Определить критический объем производства в натуральном выражении двумя способами: по формуле и графически. </w:t>
      </w:r>
    </w:p>
    <w:p w:rsidR="00BA57B9" w:rsidRPr="0063301F" w:rsidRDefault="00BA57B9" w:rsidP="00BA57B9">
      <w:pPr>
        <w:numPr>
          <w:ilvl w:val="0"/>
          <w:numId w:val="23"/>
        </w:numPr>
        <w:suppressAutoHyphens/>
        <w:ind w:left="0" w:firstLine="360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Оценить динамику запаса финансовой прочности фирмы. </w:t>
      </w:r>
    </w:p>
    <w:p w:rsidR="00BA57B9" w:rsidRPr="0063301F" w:rsidRDefault="00BA57B9" w:rsidP="00BA57B9">
      <w:pPr>
        <w:numPr>
          <w:ilvl w:val="0"/>
          <w:numId w:val="24"/>
        </w:numPr>
        <w:suppressAutoHyphens/>
        <w:ind w:left="0" w:firstLine="360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Исследовать динамику рентабельности продаж, затрат на 1 руб. продукции, производственного риска. </w:t>
      </w:r>
    </w:p>
    <w:p w:rsidR="00BA57B9" w:rsidRPr="0063301F" w:rsidRDefault="00BA57B9" w:rsidP="00BA57B9">
      <w:pPr>
        <w:numPr>
          <w:ilvl w:val="0"/>
          <w:numId w:val="25"/>
        </w:numPr>
        <w:suppressAutoHyphens/>
        <w:ind w:left="0" w:firstLine="360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Сделать выводы, сформулировать рекомендации, то есть подготовить аналитическую записку. </w:t>
      </w:r>
    </w:p>
    <w:p w:rsidR="00BA57B9" w:rsidRPr="0063301F" w:rsidRDefault="00BA57B9" w:rsidP="00BA57B9">
      <w:pPr>
        <w:numPr>
          <w:ilvl w:val="0"/>
          <w:numId w:val="26"/>
        </w:numPr>
        <w:suppressAutoHyphens/>
        <w:ind w:left="0" w:firstLine="360"/>
        <w:jc w:val="both"/>
        <w:rPr>
          <w:color w:val="000000"/>
          <w:lang w:eastAsia="ar-SA"/>
        </w:rPr>
      </w:pPr>
      <w:r w:rsidRPr="0063301F">
        <w:rPr>
          <w:color w:val="000000"/>
          <w:lang w:eastAsia="ar-SA"/>
        </w:rPr>
        <w:t xml:space="preserve">Используя компьютерную программу </w:t>
      </w:r>
      <w:proofErr w:type="spellStart"/>
      <w:r w:rsidRPr="0063301F">
        <w:rPr>
          <w:color w:val="000000"/>
          <w:lang w:eastAsia="ar-SA"/>
        </w:rPr>
        <w:t>PowerPoint</w:t>
      </w:r>
      <w:proofErr w:type="spellEnd"/>
      <w:r w:rsidRPr="0063301F">
        <w:rPr>
          <w:color w:val="000000"/>
          <w:lang w:eastAsia="ar-SA"/>
        </w:rPr>
        <w:t xml:space="preserve"> подготовить материалы для презентации. </w:t>
      </w:r>
    </w:p>
    <w:p w:rsidR="002313EA" w:rsidRPr="0063301F" w:rsidRDefault="002313EA" w:rsidP="00EB7FE9">
      <w:pPr>
        <w:tabs>
          <w:tab w:val="left" w:pos="993"/>
        </w:tabs>
        <w:suppressAutoHyphens/>
        <w:jc w:val="both"/>
        <w:rPr>
          <w:lang w:eastAsia="ar-SA"/>
        </w:rPr>
      </w:pPr>
    </w:p>
    <w:p w:rsidR="002313EA" w:rsidRPr="0063301F" w:rsidRDefault="002313EA" w:rsidP="002313EA">
      <w:pPr>
        <w:suppressAutoHyphens/>
        <w:jc w:val="center"/>
        <w:rPr>
          <w:b/>
          <w:lang w:eastAsia="ar-SA"/>
        </w:rPr>
      </w:pPr>
      <w:r w:rsidRPr="0063301F">
        <w:rPr>
          <w:b/>
          <w:lang w:eastAsia="ar-SA"/>
        </w:rPr>
        <w:t>Контрольная работа</w:t>
      </w:r>
    </w:p>
    <w:p w:rsidR="002313EA" w:rsidRPr="0063301F" w:rsidRDefault="002313EA" w:rsidP="002313EA">
      <w:pPr>
        <w:suppressAutoHyphens/>
        <w:jc w:val="center"/>
        <w:rPr>
          <w:b/>
          <w:lang w:eastAsia="ar-SA"/>
        </w:rPr>
      </w:pPr>
    </w:p>
    <w:p w:rsidR="002313EA" w:rsidRPr="0063301F" w:rsidRDefault="002313EA" w:rsidP="002313EA">
      <w:pPr>
        <w:tabs>
          <w:tab w:val="left" w:pos="993"/>
        </w:tabs>
        <w:suppressAutoHyphens/>
        <w:ind w:firstLine="709"/>
        <w:jc w:val="both"/>
        <w:rPr>
          <w:lang w:eastAsia="ar-SA"/>
        </w:rPr>
      </w:pPr>
      <w:r w:rsidRPr="0063301F">
        <w:rPr>
          <w:lang w:eastAsia="ar-SA"/>
        </w:rPr>
        <w:t xml:space="preserve">Выполнение </w:t>
      </w:r>
      <w:r w:rsidRPr="0063301F">
        <w:rPr>
          <w:b/>
          <w:lang w:eastAsia="ar-SA"/>
        </w:rPr>
        <w:t>контрольной работы</w:t>
      </w:r>
      <w:r w:rsidRPr="0063301F">
        <w:rPr>
          <w:lang w:eastAsia="ar-SA"/>
        </w:rPr>
        <w:t xml:space="preserve">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</w:t>
      </w:r>
      <w:r w:rsidRPr="0063301F">
        <w:rPr>
          <w:lang w:eastAsia="ar-SA"/>
        </w:rPr>
        <w:lastRenderedPageBreak/>
        <w:t>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2313EA" w:rsidRPr="0063301F" w:rsidRDefault="002313EA" w:rsidP="002313EA">
      <w:pPr>
        <w:tabs>
          <w:tab w:val="left" w:pos="993"/>
        </w:tabs>
        <w:suppressAutoHyphens/>
        <w:ind w:firstLine="709"/>
        <w:jc w:val="both"/>
        <w:rPr>
          <w:lang w:eastAsia="ar-SA"/>
        </w:rPr>
      </w:pPr>
      <w:r w:rsidRPr="0063301F">
        <w:rPr>
          <w:lang w:eastAsia="ar-SA"/>
        </w:rPr>
        <w:t>Выполнение контрольной работы для студентов заочной формы обучения является  условием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</w:t>
      </w:r>
    </w:p>
    <w:p w:rsidR="002313EA" w:rsidRPr="0063301F" w:rsidRDefault="002313EA" w:rsidP="002313EA">
      <w:pPr>
        <w:tabs>
          <w:tab w:val="left" w:pos="993"/>
        </w:tabs>
        <w:suppressAutoHyphens/>
        <w:ind w:firstLine="709"/>
        <w:jc w:val="both"/>
        <w:rPr>
          <w:lang w:eastAsia="ar-SA"/>
        </w:rPr>
      </w:pPr>
      <w:r w:rsidRPr="0063301F">
        <w:rPr>
          <w:lang w:eastAsia="ar-SA"/>
        </w:rPr>
        <w:t>При написании контрольной работы следует обращать особое внимание на грамотное использование экономической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2313EA" w:rsidRPr="0063301F" w:rsidRDefault="002313EA" w:rsidP="002313EA">
      <w:pPr>
        <w:tabs>
          <w:tab w:val="left" w:pos="993"/>
        </w:tabs>
        <w:suppressAutoHyphens/>
        <w:ind w:firstLine="709"/>
        <w:jc w:val="both"/>
        <w:rPr>
          <w:lang w:eastAsia="ar-SA"/>
        </w:rPr>
      </w:pPr>
      <w:r w:rsidRPr="0063301F">
        <w:rPr>
          <w:lang w:eastAsia="ar-SA"/>
        </w:rPr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контрольной работы — 5 источников.</w:t>
      </w:r>
    </w:p>
    <w:p w:rsidR="002313EA" w:rsidRPr="0063301F" w:rsidRDefault="002313EA" w:rsidP="002313EA">
      <w:pPr>
        <w:suppressAutoHyphens/>
        <w:jc w:val="center"/>
        <w:rPr>
          <w:b/>
          <w:lang w:eastAsia="ar-SA"/>
        </w:rPr>
      </w:pPr>
    </w:p>
    <w:p w:rsidR="00BA57B9" w:rsidRPr="0063301F" w:rsidRDefault="00BA57B9" w:rsidP="00701E8C">
      <w:pPr>
        <w:jc w:val="center"/>
        <w:rPr>
          <w:b/>
          <w:i/>
          <w:color w:val="000000"/>
          <w:u w:val="single"/>
        </w:rPr>
      </w:pPr>
    </w:p>
    <w:p w:rsidR="00BA57B9" w:rsidRPr="0063301F" w:rsidRDefault="00BA57B9" w:rsidP="00BA57B9">
      <w:pPr>
        <w:suppressAutoHyphens/>
        <w:jc w:val="center"/>
        <w:rPr>
          <w:b/>
          <w:lang w:eastAsia="ar-SA"/>
        </w:rPr>
      </w:pPr>
    </w:p>
    <w:p w:rsidR="00701E8C" w:rsidRPr="0063301F" w:rsidRDefault="00701E8C" w:rsidP="00BA57B9">
      <w:pPr>
        <w:suppressAutoHyphens/>
        <w:jc w:val="center"/>
        <w:rPr>
          <w:b/>
          <w:lang w:eastAsia="ar-SA"/>
        </w:rPr>
      </w:pPr>
      <w:r w:rsidRPr="0063301F">
        <w:rPr>
          <w:b/>
          <w:lang w:eastAsia="ar-SA"/>
        </w:rPr>
        <w:t>Тест</w:t>
      </w:r>
    </w:p>
    <w:p w:rsidR="00701E8C" w:rsidRPr="0063301F" w:rsidRDefault="00701E8C" w:rsidP="00701E8C">
      <w:pPr>
        <w:jc w:val="both"/>
        <w:rPr>
          <w:color w:val="000000"/>
        </w:rPr>
      </w:pPr>
      <w:r w:rsidRPr="0063301F">
        <w:rPr>
          <w:b/>
          <w:i/>
          <w:color w:val="000000"/>
        </w:rPr>
        <w:t>Цель тестирования</w:t>
      </w:r>
      <w:r w:rsidRPr="0063301F">
        <w:rPr>
          <w:color w:val="000000"/>
        </w:rPr>
        <w:t xml:space="preserve"> - способствовать повышению эффективности обучения учащихся.</w:t>
      </w:r>
    </w:p>
    <w:p w:rsidR="00701E8C" w:rsidRPr="0063301F" w:rsidRDefault="00701E8C" w:rsidP="00701E8C">
      <w:pPr>
        <w:jc w:val="both"/>
        <w:rPr>
          <w:color w:val="000000"/>
        </w:rPr>
      </w:pPr>
      <w:r w:rsidRPr="0063301F">
        <w:rPr>
          <w:b/>
          <w:i/>
          <w:color w:val="000000"/>
        </w:rPr>
        <w:t>Задачи тестирования:</w:t>
      </w:r>
      <w:r w:rsidRPr="0063301F">
        <w:rPr>
          <w:color w:val="000000"/>
        </w:rPr>
        <w:t xml:space="preserve"> проверка знаний и умений учащихся; систематизация и обобщение ранее усвоенных знаний и умений;  воздействие на учебно-воспитательный процесс с целью повышения его эффективности;</w:t>
      </w:r>
    </w:p>
    <w:p w:rsidR="00701E8C" w:rsidRPr="0063301F" w:rsidRDefault="00701E8C" w:rsidP="00701E8C">
      <w:pPr>
        <w:jc w:val="both"/>
        <w:rPr>
          <w:color w:val="000000"/>
        </w:rPr>
      </w:pPr>
      <w:r w:rsidRPr="0063301F">
        <w:rPr>
          <w:color w:val="000000"/>
        </w:rPr>
        <w:t>выявление лучшего опыта работы и распространение его в педагогическом коллективе; организация работы преподавателя по совершенствованию учебного процесса.</w:t>
      </w:r>
    </w:p>
    <w:p w:rsidR="004F6B30" w:rsidRPr="0063301F" w:rsidRDefault="004F6B30" w:rsidP="00701E8C">
      <w:pPr>
        <w:rPr>
          <w:i/>
          <w:u w:val="single"/>
        </w:rPr>
      </w:pPr>
      <w:r w:rsidRPr="0063301F">
        <w:rPr>
          <w:b/>
          <w:i/>
          <w:color w:val="000000"/>
        </w:rPr>
        <w:t>Критерии оценки тестовых заданий:</w:t>
      </w:r>
    </w:p>
    <w:p w:rsidR="004F6B30" w:rsidRPr="0063301F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63301F">
        <w:rPr>
          <w:rFonts w:eastAsia="SimSun"/>
          <w:b/>
          <w:kern w:val="3"/>
          <w:lang w:eastAsia="en-US"/>
        </w:rPr>
        <w:t>Отметка «отлично»</w:t>
      </w:r>
      <w:r w:rsidRPr="0063301F">
        <w:rPr>
          <w:rFonts w:eastAsia="SimSun"/>
          <w:kern w:val="3"/>
          <w:lang w:eastAsia="en-US"/>
        </w:rPr>
        <w:t xml:space="preserve"> – 86% и более правильных ответов. </w:t>
      </w:r>
    </w:p>
    <w:p w:rsidR="004F6B30" w:rsidRPr="0063301F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63301F">
        <w:rPr>
          <w:rFonts w:eastAsia="SimSun"/>
          <w:b/>
          <w:kern w:val="3"/>
          <w:lang w:eastAsia="en-US"/>
        </w:rPr>
        <w:t>Отметка «хорошо»</w:t>
      </w:r>
      <w:r w:rsidRPr="0063301F">
        <w:rPr>
          <w:rFonts w:eastAsia="SimSun"/>
          <w:kern w:val="3"/>
          <w:lang w:eastAsia="en-US"/>
        </w:rPr>
        <w:t xml:space="preserve"> – 71-88% правильных ответов. </w:t>
      </w:r>
    </w:p>
    <w:p w:rsidR="004F6B30" w:rsidRPr="0063301F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63301F">
        <w:rPr>
          <w:rFonts w:eastAsia="SimSun"/>
          <w:b/>
          <w:kern w:val="3"/>
          <w:lang w:eastAsia="en-US"/>
        </w:rPr>
        <w:t>Отметка «удовлетворительно» –</w:t>
      </w:r>
      <w:r w:rsidRPr="0063301F">
        <w:rPr>
          <w:rFonts w:eastAsia="SimSun"/>
          <w:kern w:val="3"/>
          <w:lang w:eastAsia="en-US"/>
        </w:rPr>
        <w:t xml:space="preserve">55-70% правильных ответов. </w:t>
      </w:r>
    </w:p>
    <w:p w:rsidR="004F6B30" w:rsidRPr="0063301F" w:rsidRDefault="004F6B30" w:rsidP="0072732C">
      <w:pPr>
        <w:widowControl w:val="0"/>
        <w:numPr>
          <w:ilvl w:val="0"/>
          <w:numId w:val="2"/>
        </w:numPr>
        <w:suppressAutoHyphens/>
        <w:autoSpaceDN w:val="0"/>
        <w:ind w:left="0" w:firstLine="567"/>
        <w:jc w:val="both"/>
        <w:textAlignment w:val="baseline"/>
        <w:rPr>
          <w:rFonts w:eastAsia="SimSun"/>
          <w:kern w:val="3"/>
          <w:lang w:eastAsia="en-US"/>
        </w:rPr>
      </w:pPr>
      <w:r w:rsidRPr="0063301F">
        <w:rPr>
          <w:rFonts w:eastAsia="SimSun"/>
          <w:b/>
          <w:kern w:val="3"/>
          <w:lang w:eastAsia="en-US"/>
        </w:rPr>
        <w:t>Отметка «неудовлетворительно –</w:t>
      </w:r>
      <w:r w:rsidRPr="0063301F">
        <w:rPr>
          <w:rFonts w:eastAsia="SimSun"/>
          <w:kern w:val="3"/>
          <w:lang w:eastAsia="en-US"/>
        </w:rPr>
        <w:t xml:space="preserve"> менее 55% правильных ответов</w:t>
      </w:r>
    </w:p>
    <w:p w:rsidR="00701E8C" w:rsidRPr="0063301F" w:rsidRDefault="00701E8C" w:rsidP="00701E8C">
      <w:pPr>
        <w:jc w:val="center"/>
        <w:rPr>
          <w:b/>
          <w:i/>
          <w:u w:val="single"/>
        </w:rPr>
      </w:pPr>
    </w:p>
    <w:p w:rsidR="00701E8C" w:rsidRPr="0063301F" w:rsidRDefault="00701E8C" w:rsidP="00277932">
      <w:pPr>
        <w:jc w:val="both"/>
        <w:rPr>
          <w:b/>
          <w:i/>
          <w:u w:val="single"/>
        </w:rPr>
      </w:pPr>
    </w:p>
    <w:p w:rsidR="00BA57B9" w:rsidRPr="0063301F" w:rsidRDefault="00BA57B9" w:rsidP="00277932">
      <w:pPr>
        <w:jc w:val="both"/>
        <w:rPr>
          <w:b/>
          <w:i/>
          <w:u w:val="single"/>
        </w:rPr>
      </w:pPr>
    </w:p>
    <w:p w:rsidR="00BA57B9" w:rsidRPr="0063301F" w:rsidRDefault="00BA57B9" w:rsidP="00277932">
      <w:pPr>
        <w:jc w:val="both"/>
      </w:pPr>
    </w:p>
    <w:p w:rsidR="00DE3F5F" w:rsidRPr="0063301F" w:rsidRDefault="00700293" w:rsidP="00DE3F5F">
      <w:pPr>
        <w:rPr>
          <w:b/>
          <w:color w:val="000000"/>
        </w:rPr>
      </w:pPr>
      <w:r w:rsidRPr="0063301F">
        <w:rPr>
          <w:b/>
          <w:color w:val="000000"/>
        </w:rPr>
        <w:t xml:space="preserve">4.2 </w:t>
      </w:r>
      <w:r w:rsidR="00954778" w:rsidRPr="0063301F">
        <w:rPr>
          <w:b/>
          <w:color w:val="000000"/>
        </w:rPr>
        <w:t>Содержание оценочных сре</w:t>
      </w:r>
      <w:proofErr w:type="gramStart"/>
      <w:r w:rsidR="00954778" w:rsidRPr="0063301F">
        <w:rPr>
          <w:b/>
          <w:color w:val="000000"/>
        </w:rPr>
        <w:t>дств пр</w:t>
      </w:r>
      <w:proofErr w:type="gramEnd"/>
      <w:r w:rsidR="00954778" w:rsidRPr="0063301F">
        <w:rPr>
          <w:b/>
          <w:color w:val="000000"/>
        </w:rPr>
        <w:t>омежуточной аттестации (зачет)</w:t>
      </w:r>
      <w:r w:rsidR="00916C43" w:rsidRPr="0063301F">
        <w:rPr>
          <w:b/>
          <w:color w:val="000000"/>
        </w:rPr>
        <w:t xml:space="preserve"> </w:t>
      </w:r>
      <w:r w:rsidR="00DE3F5F" w:rsidRPr="0063301F">
        <w:rPr>
          <w:color w:val="000000"/>
          <w:bdr w:val="none" w:sz="0" w:space="0" w:color="auto" w:frame="1"/>
        </w:rPr>
        <w:br/>
      </w:r>
    </w:p>
    <w:p w:rsidR="00DE3F5F" w:rsidRPr="0063301F" w:rsidRDefault="00DE3F5F" w:rsidP="00DE3F5F">
      <w:pPr>
        <w:spacing w:line="240" w:lineRule="atLeast"/>
        <w:textAlignment w:val="baseline"/>
        <w:rPr>
          <w:color w:val="000000"/>
        </w:rPr>
      </w:pPr>
      <w:r w:rsidRPr="0063301F">
        <w:rPr>
          <w:b/>
          <w:bCs/>
          <w:i/>
          <w:iCs/>
          <w:color w:val="000000"/>
        </w:rPr>
        <w:t>ВОПРОСЫ для подготовки к зачету</w:t>
      </w:r>
    </w:p>
    <w:p w:rsidR="00DE3F5F" w:rsidRPr="0063301F" w:rsidRDefault="00DE3F5F" w:rsidP="002313EA">
      <w:pPr>
        <w:spacing w:line="240" w:lineRule="atLeast"/>
        <w:jc w:val="center"/>
        <w:textAlignment w:val="baseline"/>
        <w:rPr>
          <w:color w:val="000000"/>
        </w:rPr>
      </w:pPr>
      <w:r w:rsidRPr="0063301F">
        <w:rPr>
          <w:b/>
          <w:bCs/>
          <w:i/>
          <w:iCs/>
          <w:color w:val="000000"/>
          <w:u w:val="single"/>
        </w:rPr>
        <w:t>(3 семестр)</w:t>
      </w:r>
    </w:p>
    <w:p w:rsidR="00DE3F5F" w:rsidRPr="0063301F" w:rsidRDefault="00DE3F5F" w:rsidP="00DE3F5F">
      <w:pPr>
        <w:spacing w:line="240" w:lineRule="atLeast"/>
        <w:textAlignment w:val="baseline"/>
        <w:rPr>
          <w:color w:val="000000"/>
        </w:rPr>
      </w:pPr>
    </w:p>
    <w:p w:rsidR="002313EA" w:rsidRPr="0063301F" w:rsidRDefault="002313EA" w:rsidP="002313EA">
      <w:pPr>
        <w:tabs>
          <w:tab w:val="left" w:pos="-142"/>
          <w:tab w:val="left" w:pos="0"/>
          <w:tab w:val="left" w:pos="142"/>
        </w:tabs>
        <w:suppressAutoHyphens/>
        <w:jc w:val="center"/>
        <w:rPr>
          <w:b/>
          <w:lang w:eastAsia="ar-SA"/>
        </w:rPr>
      </w:pPr>
      <w:r w:rsidRPr="0063301F">
        <w:rPr>
          <w:b/>
          <w:lang w:eastAsia="ar-SA"/>
        </w:rPr>
        <w:t>Вопросы для подготовки к зачету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Статистика как наука и как отрасль практической деятельности. 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Предмет и объект теории статистики. 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Организация статистики в Российской Федерации.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Нормативная правовая база статистики.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Основные категории, используемые в статистике.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lastRenderedPageBreak/>
        <w:t>Понятие статистического наблюдения.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и структура статистической таблицы.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Основные правила  анализа статистических таблиц.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статистической сводки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 Виды статистической сводки.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Этапы построения статистической сводки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Группировки и классификации в социально-экономической статистике.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Графическое представление статистической информации.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Ряды распределения и их виды.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 Графическое изображение рядов распределения.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и принципы построения статистических показателей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Основные виды статистических показателей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Виды и формы выражения относительных показателей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средних величин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Задачи расчета средних величин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Основные виды средних величин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Условия применения и правила построения простых  средних величин.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Условия применения и правила построения  взвешенных средних величин.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структурных средних величин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Статистические показатели вариации признаков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Классификация показателей вариации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Понятие среднего </w:t>
      </w:r>
      <w:proofErr w:type="spellStart"/>
      <w:r w:rsidRPr="0063301F">
        <w:rPr>
          <w:rFonts w:eastAsia="Calibri"/>
        </w:rPr>
        <w:t>квадратического</w:t>
      </w:r>
      <w:proofErr w:type="spellEnd"/>
      <w:r w:rsidRPr="0063301F">
        <w:rPr>
          <w:rFonts w:eastAsia="Calibri"/>
        </w:rPr>
        <w:t xml:space="preserve"> отклонения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 Порядок расчета среднего </w:t>
      </w:r>
      <w:proofErr w:type="spellStart"/>
      <w:r w:rsidRPr="0063301F">
        <w:rPr>
          <w:rFonts w:eastAsia="Calibri"/>
        </w:rPr>
        <w:t>квадратического</w:t>
      </w:r>
      <w:proofErr w:type="spellEnd"/>
      <w:r w:rsidRPr="0063301F">
        <w:rPr>
          <w:rFonts w:eastAsia="Calibri"/>
        </w:rPr>
        <w:t xml:space="preserve"> отклонения по сгруппированным данным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Порядок расчета среднего </w:t>
      </w:r>
      <w:proofErr w:type="spellStart"/>
      <w:r w:rsidRPr="0063301F">
        <w:rPr>
          <w:rFonts w:eastAsia="Calibri"/>
        </w:rPr>
        <w:t>квадратического</w:t>
      </w:r>
      <w:proofErr w:type="spellEnd"/>
      <w:r w:rsidRPr="0063301F">
        <w:rPr>
          <w:rFonts w:eastAsia="Calibri"/>
        </w:rPr>
        <w:t xml:space="preserve"> отклонения по не сгруппированным данным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Относительные показатели вариации.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 xml:space="preserve">Виды </w:t>
      </w:r>
      <w:proofErr w:type="spellStart"/>
      <w:r w:rsidRPr="0063301F">
        <w:t>несплошных</w:t>
      </w:r>
      <w:proofErr w:type="spellEnd"/>
      <w:r w:rsidRPr="0063301F">
        <w:t xml:space="preserve"> наблюдений. 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Выборочный метод.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 xml:space="preserve">Виды выборочного наблюдения, условия их применения. 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Практика использования выборочного метода в государственной статистике.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Цели и методы измерения сезонных (периодических) колебаний.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Задачи и методы измерения причинно-следственных связей.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Характеристика связей путем построения аналитических таблиц.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Метод корреляций при изучении причинно-следственных связей.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Моделирование связи методом корреляции.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Графические характеристики связей: поле корреляции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Графические характеристики связей: эмпирическая линия регрессии</w:t>
      </w:r>
    </w:p>
    <w:p w:rsidR="002313EA" w:rsidRPr="0063301F" w:rsidRDefault="002313EA" w:rsidP="002313EA">
      <w:pPr>
        <w:numPr>
          <w:ilvl w:val="0"/>
          <w:numId w:val="27"/>
        </w:numPr>
        <w:tabs>
          <w:tab w:val="left" w:pos="0"/>
        </w:tabs>
        <w:suppressAutoHyphens/>
        <w:spacing w:line="276" w:lineRule="auto"/>
        <w:jc w:val="both"/>
      </w:pPr>
      <w:r w:rsidRPr="0063301F">
        <w:t>Графические характеристики связей: теоретическая линия регрессии.</w:t>
      </w:r>
    </w:p>
    <w:p w:rsidR="002313EA" w:rsidRPr="0063301F" w:rsidRDefault="002313EA" w:rsidP="002313EA">
      <w:pPr>
        <w:tabs>
          <w:tab w:val="left" w:pos="-142"/>
          <w:tab w:val="left" w:pos="0"/>
          <w:tab w:val="left" w:pos="142"/>
        </w:tabs>
        <w:suppressAutoHyphens/>
        <w:rPr>
          <w:b/>
          <w:lang w:eastAsia="ar-SA"/>
        </w:rPr>
      </w:pPr>
    </w:p>
    <w:p w:rsidR="00DE3F5F" w:rsidRPr="0063301F" w:rsidRDefault="002313EA" w:rsidP="002313EA">
      <w:pPr>
        <w:tabs>
          <w:tab w:val="left" w:pos="-142"/>
          <w:tab w:val="left" w:pos="0"/>
          <w:tab w:val="left" w:pos="142"/>
        </w:tabs>
        <w:suppressAutoHyphens/>
        <w:rPr>
          <w:b/>
          <w:lang w:eastAsia="ar-SA"/>
        </w:rPr>
      </w:pPr>
      <w:r w:rsidRPr="0063301F">
        <w:rPr>
          <w:b/>
          <w:lang w:eastAsia="ar-SA"/>
        </w:rPr>
        <w:t xml:space="preserve">              </w:t>
      </w:r>
    </w:p>
    <w:p w:rsidR="00C500E5" w:rsidRPr="0063301F" w:rsidRDefault="00C500E5" w:rsidP="00C500E5">
      <w:pPr>
        <w:tabs>
          <w:tab w:val="left" w:pos="-142"/>
          <w:tab w:val="left" w:pos="0"/>
          <w:tab w:val="left" w:pos="142"/>
        </w:tabs>
        <w:suppressAutoHyphens/>
        <w:rPr>
          <w:b/>
          <w:color w:val="000000"/>
        </w:rPr>
      </w:pPr>
      <w:r w:rsidRPr="0063301F">
        <w:rPr>
          <w:b/>
          <w:lang w:eastAsia="ar-SA"/>
        </w:rPr>
        <w:t>4.</w:t>
      </w:r>
      <w:r w:rsidRPr="0063301F">
        <w:rPr>
          <w:b/>
          <w:color w:val="000000"/>
        </w:rPr>
        <w:t>3 Содержание оценочных сре</w:t>
      </w:r>
      <w:proofErr w:type="gramStart"/>
      <w:r w:rsidRPr="0063301F">
        <w:rPr>
          <w:b/>
          <w:color w:val="000000"/>
        </w:rPr>
        <w:t>дств пр</w:t>
      </w:r>
      <w:proofErr w:type="gramEnd"/>
      <w:r w:rsidRPr="0063301F">
        <w:rPr>
          <w:b/>
          <w:color w:val="000000"/>
        </w:rPr>
        <w:t>омежуточной аттестации (экзамен)</w:t>
      </w:r>
    </w:p>
    <w:p w:rsidR="002313EA" w:rsidRPr="0063301F" w:rsidRDefault="002313EA" w:rsidP="002313EA">
      <w:pPr>
        <w:jc w:val="center"/>
        <w:rPr>
          <w:b/>
          <w:bCs/>
          <w:i/>
          <w:iCs/>
          <w:color w:val="000000"/>
          <w:u w:val="single"/>
        </w:rPr>
      </w:pPr>
    </w:p>
    <w:p w:rsidR="00DE3F5F" w:rsidRPr="0063301F" w:rsidRDefault="00642411" w:rsidP="002313EA">
      <w:pPr>
        <w:jc w:val="center"/>
        <w:rPr>
          <w:b/>
          <w:color w:val="000000"/>
        </w:rPr>
      </w:pPr>
      <w:r>
        <w:rPr>
          <w:b/>
          <w:bCs/>
          <w:i/>
          <w:iCs/>
          <w:color w:val="000000"/>
          <w:u w:val="single"/>
        </w:rPr>
        <w:t>4</w:t>
      </w:r>
      <w:r w:rsidR="002313EA" w:rsidRPr="0063301F">
        <w:rPr>
          <w:b/>
          <w:bCs/>
          <w:i/>
          <w:iCs/>
          <w:color w:val="000000"/>
          <w:u w:val="single"/>
        </w:rPr>
        <w:t xml:space="preserve"> семестр)</w:t>
      </w:r>
    </w:p>
    <w:p w:rsidR="002313EA" w:rsidRPr="0063301F" w:rsidRDefault="002313EA" w:rsidP="002313EA">
      <w:pPr>
        <w:tabs>
          <w:tab w:val="left" w:pos="-142"/>
          <w:tab w:val="left" w:pos="0"/>
          <w:tab w:val="left" w:pos="142"/>
        </w:tabs>
        <w:suppressAutoHyphens/>
        <w:jc w:val="center"/>
        <w:rPr>
          <w:b/>
          <w:lang w:eastAsia="ar-SA"/>
        </w:rPr>
      </w:pPr>
      <w:r w:rsidRPr="0063301F">
        <w:rPr>
          <w:b/>
          <w:lang w:eastAsia="ar-SA"/>
        </w:rPr>
        <w:t>Вопросы для подготовки к экзамену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lastRenderedPageBreak/>
        <w:t xml:space="preserve">Возникновение и развитие статистики как науки и отрасли практической деятельности. Предмет и объект теории статистики. 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Организация статистики в Российской Федерации.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Нормативная правовая база статистики.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Основные категории, используемые в статистике.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Статистическое наблюдение социально-экономических явлений (классификация форм, видов и способов, ошибки наблюдения).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Статистическая таблица. Основные правила построения и анализа статистических таблиц.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статистической сводки: виды и этапы построения.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Группировки и классификации в социально-экономической статистике.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Графическое представление статистической информации.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Ряды распределения и их виды. Графическое изображение рядов распределения.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Статистические показатели: понятие, принципы построения, основные виды.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Относительные показатели, их виды и формы выражения.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Средние величины: понятие, задачи, основные виды.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Условия применения и правила построения простых и взвешенных средних величин.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Структурные средние величины: краткий обзор, формулы и графическое представление.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Статистические показатели вариации признаков и их экономический смысл.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Классификация показателей вариации: краткий обзор.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Среднее </w:t>
      </w:r>
      <w:proofErr w:type="spellStart"/>
      <w:r w:rsidRPr="0063301F">
        <w:rPr>
          <w:rFonts w:eastAsia="Calibri"/>
        </w:rPr>
        <w:t>квадратическое</w:t>
      </w:r>
      <w:proofErr w:type="spellEnd"/>
      <w:r w:rsidRPr="0063301F">
        <w:rPr>
          <w:rFonts w:eastAsia="Calibri"/>
        </w:rPr>
        <w:t xml:space="preserve"> отклонение, порядок расчета по сгруппированным и не сгруппированным данным, интерпретация числовых значений.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Относительные показатели вариации.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 xml:space="preserve">Виды </w:t>
      </w:r>
      <w:proofErr w:type="spellStart"/>
      <w:r w:rsidRPr="0063301F">
        <w:t>несплошных</w:t>
      </w:r>
      <w:proofErr w:type="spellEnd"/>
      <w:r w:rsidRPr="0063301F">
        <w:t xml:space="preserve"> наблюдений. Выборочный метод.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Виды выборочного наблюдения, условия их применения. Практика использования выборочного метода в государственной статистике.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Цели и методы измерения сезонных (периодических) колебаний.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Задачи и методы измерения причинно-следственных связей.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Характеристика связей путем построения аналитических таблиц.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Метод корреляций при изучении причинно-следственных связей.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Моделирование связи методом корреляции.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Графические характеристики связей: поле корреляции, эмпирическая линия регрессии, теоретическая линия регрессии.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Понятие динамического ряда, виды рядов динамики, построение их графиков.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Аналитические показатели изменения ряда динамики, формулы и интерпретация.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Средние показатели изменения динамического ряда, формулы и интерпретация.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Общая, межгрупповая и внутригрупповая дисперсии. 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Правило сложения дисперсий и его использование в анализе связи.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Экономическое содержание индексного метода: основные понятия и классификация индексов.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>Индивидуальные индексы: сущность и порядок расчета.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t xml:space="preserve">Сводные индексы в агрегатной форме. Сводные индексы в средней арифметической и гармонической формах. 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contextualSpacing/>
        <w:jc w:val="both"/>
        <w:rPr>
          <w:rFonts w:eastAsia="Calibri"/>
        </w:rPr>
      </w:pPr>
      <w:r w:rsidRPr="0063301F">
        <w:rPr>
          <w:rFonts w:eastAsia="Calibri"/>
        </w:rPr>
        <w:lastRenderedPageBreak/>
        <w:t>Система индексов переменного состава, постоянного состава и структурных сдвигов.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Индексы цепные и базисные, в относительной и разностной форме.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Территориальные индексы: сущность, формула вычисления и пример.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Предмет, метод и задачи социально-экономической статистики.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Система национальных счетов и баланс народного хозяйства как основные характеристики общественного воспроизводства.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Отраслевая классификация видов экономической деятельности.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Принципы построения национального счета.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Основные макроэкономические показатели: ВВП, ВРП – обзор в динамике.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Национальное богатство: понятие, классификация и методы оценки.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Методы анализа состава, движения и эффективности использования основных фондов.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Современная демографическая ситуация в РФ и в мире.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Источники данных и система показателей статистики населения.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Информационная база и система показателей конъюнктуры рынка труда.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финансово-кредитной системы.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государственного бюджета.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денежного обращения.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уровня и качества жизни населения, моральная статистика.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инфраструктуры и окружающей среды.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образования, обучения, рекреации и досуга.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Трудовой потенциал предприятия в системе ресурсного обеспечения его деятельности.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Задачи и методы изучения численности и состава персонала предприятия, организации.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Характеристики движения персонала предприятия.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Методы оценки эффективности использования трудового потенциала предприятия, организации.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Объект и задачи микроэкономической статистики (</w:t>
      </w:r>
      <w:proofErr w:type="spellStart"/>
      <w:r w:rsidRPr="0063301F">
        <w:t>МиЭС</w:t>
      </w:r>
      <w:proofErr w:type="spellEnd"/>
      <w:r w:rsidRPr="0063301F">
        <w:t>).</w:t>
      </w:r>
      <w:r w:rsidRPr="0063301F">
        <w:rPr>
          <w:b/>
          <w:bCs/>
          <w:color w:val="FFFFFF"/>
        </w:rPr>
        <w:t xml:space="preserve"> 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 xml:space="preserve">Методологические принципы оценки и система </w:t>
      </w:r>
      <w:proofErr w:type="gramStart"/>
      <w:r w:rsidRPr="0063301F">
        <w:t>показателей эффективности функционирования хозяйствующих субъектов разных форм собственности</w:t>
      </w:r>
      <w:proofErr w:type="gramEnd"/>
      <w:r w:rsidRPr="0063301F">
        <w:t>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Методы оценки финансовых рисков.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финансовых результатов деятельности субъектов хозяйствования.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Показатели конкурентоспособности предприятия, товара.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туризма в России.</w:t>
      </w:r>
    </w:p>
    <w:p w:rsidR="002313EA" w:rsidRPr="0063301F" w:rsidRDefault="002313EA" w:rsidP="002313EA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Статистика ценных бумаг в динамике.</w:t>
      </w:r>
    </w:p>
    <w:p w:rsidR="00C05113" w:rsidRPr="0063301F" w:rsidRDefault="002313EA" w:rsidP="00BA57B9">
      <w:pPr>
        <w:numPr>
          <w:ilvl w:val="0"/>
          <w:numId w:val="28"/>
        </w:numPr>
        <w:tabs>
          <w:tab w:val="left" w:pos="0"/>
        </w:tabs>
        <w:suppressAutoHyphens/>
        <w:spacing w:line="276" w:lineRule="auto"/>
        <w:jc w:val="both"/>
      </w:pPr>
      <w:r w:rsidRPr="0063301F">
        <w:t>Статистический анализ региона России, его состояние и перспективы развития.</w:t>
      </w:r>
    </w:p>
    <w:p w:rsidR="00DE3F5F" w:rsidRPr="0063301F" w:rsidRDefault="00DE3F5F" w:rsidP="00916C43">
      <w:pPr>
        <w:rPr>
          <w:b/>
          <w:color w:val="000000"/>
        </w:rPr>
      </w:pPr>
    </w:p>
    <w:p w:rsidR="00E4533C" w:rsidRPr="0063301F" w:rsidRDefault="00410DE9" w:rsidP="00916C43">
      <w:pPr>
        <w:rPr>
          <w:b/>
          <w:color w:val="000000"/>
        </w:rPr>
      </w:pPr>
      <w:r w:rsidRPr="0063301F">
        <w:rPr>
          <w:b/>
          <w:color w:val="000000"/>
        </w:rPr>
        <w:t xml:space="preserve">4.4 </w:t>
      </w:r>
      <w:r w:rsidR="00916C43" w:rsidRPr="0063301F">
        <w:rPr>
          <w:b/>
          <w:color w:val="000000"/>
        </w:rPr>
        <w:t xml:space="preserve">Тематика курсовых работ </w:t>
      </w:r>
    </w:p>
    <w:p w:rsidR="00410DE9" w:rsidRPr="0063301F" w:rsidRDefault="00C05113" w:rsidP="00916C43">
      <w:pPr>
        <w:rPr>
          <w:b/>
          <w:color w:val="000000"/>
        </w:rPr>
      </w:pPr>
      <w:r w:rsidRPr="0063301F">
        <w:rPr>
          <w:i/>
          <w:color w:val="000000"/>
        </w:rPr>
        <w:t xml:space="preserve">Не </w:t>
      </w:r>
      <w:r w:rsidR="00916C43" w:rsidRPr="0063301F">
        <w:rPr>
          <w:i/>
          <w:color w:val="000000"/>
        </w:rPr>
        <w:t>предусмотрено учебным планом</w:t>
      </w:r>
    </w:p>
    <w:p w:rsidR="00410DE9" w:rsidRPr="0063301F" w:rsidRDefault="00410DE9" w:rsidP="00450A0B">
      <w:pPr>
        <w:rPr>
          <w:b/>
          <w:color w:val="000000"/>
        </w:rPr>
      </w:pPr>
    </w:p>
    <w:p w:rsidR="00C05113" w:rsidRPr="0063301F" w:rsidRDefault="00410DE9" w:rsidP="00E4533C">
      <w:pPr>
        <w:rPr>
          <w:b/>
          <w:color w:val="000000"/>
        </w:rPr>
      </w:pPr>
      <w:r w:rsidRPr="0063301F">
        <w:rPr>
          <w:b/>
          <w:color w:val="000000"/>
        </w:rPr>
        <w:t xml:space="preserve">4.5. </w:t>
      </w:r>
      <w:r w:rsidR="00C1796F" w:rsidRPr="0063301F">
        <w:rPr>
          <w:b/>
          <w:color w:val="000000"/>
        </w:rPr>
        <w:t>Тематика к</w:t>
      </w:r>
      <w:r w:rsidRPr="0063301F">
        <w:rPr>
          <w:b/>
          <w:color w:val="000000"/>
        </w:rPr>
        <w:t>онтрольны</w:t>
      </w:r>
      <w:r w:rsidR="00C1796F" w:rsidRPr="0063301F">
        <w:rPr>
          <w:b/>
          <w:color w:val="000000"/>
        </w:rPr>
        <w:t xml:space="preserve">х </w:t>
      </w:r>
      <w:r w:rsidRPr="0063301F">
        <w:rPr>
          <w:b/>
          <w:color w:val="000000"/>
        </w:rPr>
        <w:t xml:space="preserve"> работ</w:t>
      </w:r>
      <w:r w:rsidR="00E4533C" w:rsidRPr="0063301F">
        <w:rPr>
          <w:b/>
          <w:color w:val="000000"/>
        </w:rPr>
        <w:t xml:space="preserve"> </w:t>
      </w:r>
    </w:p>
    <w:p w:rsidR="003430E5" w:rsidRPr="0063301F" w:rsidRDefault="003430E5" w:rsidP="003430E5">
      <w:pPr>
        <w:suppressAutoHyphens/>
        <w:ind w:firstLine="432"/>
        <w:jc w:val="center"/>
        <w:rPr>
          <w:b/>
          <w:i/>
          <w:lang w:eastAsia="ar-SA"/>
        </w:rPr>
      </w:pPr>
      <w:r w:rsidRPr="0063301F">
        <w:rPr>
          <w:b/>
          <w:i/>
          <w:lang w:eastAsia="ar-SA"/>
        </w:rPr>
        <w:t>Тематика контрольных работ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1.История статистики. Школы.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 xml:space="preserve">2. История статистики. Выдающиеся ученые - </w:t>
      </w:r>
      <w:proofErr w:type="spellStart"/>
      <w:r w:rsidRPr="0063301F">
        <w:rPr>
          <w:lang w:eastAsia="ar-SA"/>
        </w:rPr>
        <w:t>А.Кетле</w:t>
      </w:r>
      <w:proofErr w:type="spellEnd"/>
      <w:r w:rsidRPr="0063301F">
        <w:rPr>
          <w:lang w:eastAsia="ar-SA"/>
        </w:rPr>
        <w:t xml:space="preserve">, </w:t>
      </w:r>
      <w:proofErr w:type="spellStart"/>
      <w:r w:rsidRPr="0063301F">
        <w:rPr>
          <w:lang w:eastAsia="ar-SA"/>
        </w:rPr>
        <w:t>В.Петти</w:t>
      </w:r>
      <w:proofErr w:type="spellEnd"/>
      <w:r w:rsidRPr="0063301F">
        <w:rPr>
          <w:lang w:eastAsia="ar-SA"/>
        </w:rPr>
        <w:t xml:space="preserve">, </w:t>
      </w:r>
      <w:proofErr w:type="spellStart"/>
      <w:r w:rsidRPr="0063301F">
        <w:rPr>
          <w:lang w:eastAsia="ar-SA"/>
        </w:rPr>
        <w:t>Я.Янсон</w:t>
      </w:r>
      <w:proofErr w:type="spellEnd"/>
      <w:r w:rsidRPr="0063301F">
        <w:rPr>
          <w:lang w:eastAsia="ar-SA"/>
        </w:rPr>
        <w:t xml:space="preserve">, </w:t>
      </w:r>
      <w:proofErr w:type="spellStart"/>
      <w:r w:rsidRPr="0063301F">
        <w:rPr>
          <w:lang w:eastAsia="ar-SA"/>
        </w:rPr>
        <w:t>А.И.Чупров</w:t>
      </w:r>
      <w:proofErr w:type="spellEnd"/>
      <w:r w:rsidRPr="0063301F">
        <w:rPr>
          <w:lang w:eastAsia="ar-SA"/>
        </w:rPr>
        <w:t xml:space="preserve">, </w:t>
      </w:r>
      <w:proofErr w:type="spellStart"/>
      <w:r w:rsidRPr="0063301F">
        <w:rPr>
          <w:lang w:eastAsia="ar-SA"/>
        </w:rPr>
        <w:t>А.А.Кауфман</w:t>
      </w:r>
      <w:proofErr w:type="spellEnd"/>
      <w:r w:rsidRPr="0063301F">
        <w:rPr>
          <w:lang w:eastAsia="ar-SA"/>
        </w:rPr>
        <w:t xml:space="preserve">, </w:t>
      </w:r>
      <w:proofErr w:type="spellStart"/>
      <w:r w:rsidRPr="0063301F">
        <w:rPr>
          <w:lang w:eastAsia="ar-SA"/>
        </w:rPr>
        <w:t>А.А.Чупров</w:t>
      </w:r>
      <w:proofErr w:type="spellEnd"/>
      <w:r w:rsidRPr="0063301F">
        <w:rPr>
          <w:lang w:eastAsia="ar-SA"/>
        </w:rPr>
        <w:t>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lastRenderedPageBreak/>
        <w:t>3. История организации статистики в России.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4. Органы государственной статистики: российские и международные.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5. Использование статистических таблиц для обобщения результатов статистического исследования.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6. Современные программно-методологические вопросы организации статистического исследования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7. Многомерные группировки в статистике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8. Графический метод при обобщении и анализе статистических данных деятельности СКС. Виды диаграмм.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9. Применение структурных средних величин для анализа социально-экономических явлений СКС.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10.Выборочное наблюдение, как основной метод проведения статистического исследования: его этапы, свойства, преимущества и недостатки.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11.Характеристика основных видов выборочного наблюдения: малой выборки, серийного отбора, и  т.д.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12. Прогнозирование на основе временных рядов. Методы прогнозирования. Анализ качества и точности прогнозов.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13. Изучение микроэкономических показателей эффективности деятельности предприятий СКС.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14. Классификация рабочей силы и персонала. Общероссийским классификатором занятий (ОКЗ).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15. Общероссийские классификаторы экономической деятельности.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16. История развития СНС. Этапы. Недостатки.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17. Структура населения Санкт-Петербурга.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18. Семь</w:t>
      </w:r>
      <w:proofErr w:type="gramStart"/>
      <w:r w:rsidRPr="0063301F">
        <w:rPr>
          <w:lang w:eastAsia="ar-SA"/>
        </w:rPr>
        <w:t>я-</w:t>
      </w:r>
      <w:proofErr w:type="gramEnd"/>
      <w:r w:rsidRPr="0063301F">
        <w:rPr>
          <w:lang w:eastAsia="ar-SA"/>
        </w:rPr>
        <w:t xml:space="preserve"> социальный портрет.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19. Миграционные процессы в России.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20. Динамика социальной структуры в России.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21. Динамика экономической структуры в России.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22. Уровень жизни населения России и европейских стран.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23. Потребление - объект статистического наблюдения.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24. Рынок труда и занятость в современной России.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25. Динамика и структура безработицы в Российской Федерации.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26. Проблема формирования современного образования.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27. Политическая жизнь современной России в цифрах.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28. Трудовые доходы и бедность.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29. Домашнее хозяйство в переходный период: типы и особенности поведения на рынке.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30. Туризм как объект статистического изучения.</w:t>
      </w:r>
    </w:p>
    <w:p w:rsidR="003430E5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31. Реклама как объект статистического наблюдения.</w:t>
      </w:r>
    </w:p>
    <w:p w:rsidR="00BB33B0" w:rsidRPr="0063301F" w:rsidRDefault="003430E5" w:rsidP="003430E5">
      <w:pPr>
        <w:suppressAutoHyphens/>
        <w:ind w:firstLine="432"/>
        <w:jc w:val="both"/>
        <w:rPr>
          <w:lang w:eastAsia="ar-SA"/>
        </w:rPr>
      </w:pPr>
      <w:r w:rsidRPr="0063301F">
        <w:rPr>
          <w:lang w:eastAsia="ar-SA"/>
        </w:rPr>
        <w:t>32. Уровень жизни и индекс человеческого развития</w:t>
      </w:r>
    </w:p>
    <w:p w:rsidR="000407F9" w:rsidRPr="0063301F" w:rsidRDefault="000407F9" w:rsidP="00450A0B">
      <w:pPr>
        <w:rPr>
          <w:i/>
          <w:color w:val="000000"/>
        </w:rPr>
      </w:pPr>
    </w:p>
    <w:p w:rsidR="00450A0B" w:rsidRPr="0063301F" w:rsidRDefault="000D4FA4" w:rsidP="00450A0B">
      <w:pPr>
        <w:rPr>
          <w:b/>
          <w:color w:val="000000"/>
        </w:rPr>
      </w:pPr>
      <w:r w:rsidRPr="0063301F">
        <w:rPr>
          <w:b/>
          <w:color w:val="000000"/>
        </w:rPr>
        <w:t>4.</w:t>
      </w:r>
      <w:r w:rsidR="004114A6" w:rsidRPr="0063301F">
        <w:rPr>
          <w:b/>
          <w:color w:val="000000"/>
        </w:rPr>
        <w:t>6</w:t>
      </w:r>
      <w:r w:rsidR="00D07E99" w:rsidRPr="0063301F">
        <w:rPr>
          <w:b/>
          <w:color w:val="000000"/>
        </w:rPr>
        <w:t xml:space="preserve"> </w:t>
      </w:r>
      <w:r w:rsidR="00D73161" w:rsidRPr="0063301F">
        <w:rPr>
          <w:b/>
          <w:color w:val="000000"/>
        </w:rPr>
        <w:t>Содержание оценочных сре</w:t>
      </w:r>
      <w:proofErr w:type="gramStart"/>
      <w:r w:rsidR="00D73161" w:rsidRPr="0063301F">
        <w:rPr>
          <w:b/>
          <w:color w:val="000000"/>
        </w:rPr>
        <w:t>дств дл</w:t>
      </w:r>
      <w:proofErr w:type="gramEnd"/>
      <w:r w:rsidR="00D73161" w:rsidRPr="0063301F">
        <w:rPr>
          <w:b/>
          <w:color w:val="000000"/>
        </w:rPr>
        <w:t xml:space="preserve">я контроля </w:t>
      </w:r>
      <w:r w:rsidR="00A3512D" w:rsidRPr="0063301F">
        <w:rPr>
          <w:b/>
          <w:color w:val="000000"/>
        </w:rPr>
        <w:t>остаточных знаний (ОЗ)</w:t>
      </w:r>
    </w:p>
    <w:p w:rsidR="000A0FDB" w:rsidRPr="0063301F" w:rsidRDefault="000A0FDB" w:rsidP="000A0FDB">
      <w:pPr>
        <w:pStyle w:val="Default"/>
      </w:pPr>
    </w:p>
    <w:p w:rsidR="003430E5" w:rsidRPr="0063301F" w:rsidRDefault="00410DE9" w:rsidP="003430E5">
      <w:pPr>
        <w:jc w:val="both"/>
        <w:rPr>
          <w:lang w:eastAsia="ar-SA"/>
        </w:rPr>
      </w:pPr>
      <w:r w:rsidRPr="0063301F">
        <w:rPr>
          <w:b/>
        </w:rPr>
        <w:t xml:space="preserve">Банк тестовых </w:t>
      </w:r>
      <w:r w:rsidR="007B2621" w:rsidRPr="0063301F">
        <w:rPr>
          <w:b/>
        </w:rPr>
        <w:t>заданий</w:t>
      </w:r>
      <w:r w:rsidRPr="0063301F">
        <w:rPr>
          <w:rStyle w:val="aa"/>
          <w:b/>
          <w:color w:val="000000"/>
        </w:rPr>
        <w:footnoteReference w:id="1"/>
      </w:r>
      <w:r w:rsidR="00C05113" w:rsidRPr="0063301F">
        <w:rPr>
          <w:b/>
        </w:rPr>
        <w:t xml:space="preserve"> для оценки компетенции «</w:t>
      </w:r>
      <w:r w:rsidR="003430E5" w:rsidRPr="0063301F">
        <w:rPr>
          <w:lang w:eastAsia="ar-SA"/>
        </w:rPr>
        <w:t xml:space="preserve">ОПК-2. - </w:t>
      </w:r>
      <w:r w:rsidR="003430E5" w:rsidRPr="0063301F">
        <w:rPr>
          <w:color w:val="000000"/>
          <w:lang w:eastAsia="ar-SA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 w:rsidR="008F0AB3" w:rsidRPr="0063301F">
        <w:t>»</w:t>
      </w:r>
    </w:p>
    <w:p w:rsidR="003430E5" w:rsidRPr="0063301F" w:rsidRDefault="003430E5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1. Статистика как наука изучает: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единичные явления;</w:t>
      </w:r>
      <w:r w:rsidRPr="0063301F">
        <w:rPr>
          <w:bCs/>
          <w:iCs/>
        </w:rPr>
        <w:br/>
        <w:t>б) массовые явления; 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lastRenderedPageBreak/>
        <w:t>в) динамические явления;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смешанные явления</w:t>
      </w:r>
    </w:p>
    <w:p w:rsidR="003430E5" w:rsidRPr="0063301F" w:rsidRDefault="003430E5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2. Статистика изучает явления и процессы посредством изучения: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определенной информации;</w:t>
      </w:r>
      <w:r w:rsidRPr="0063301F">
        <w:rPr>
          <w:bCs/>
          <w:iCs/>
        </w:rPr>
        <w:br/>
        <w:t>б) статистических показателей; </w:t>
      </w:r>
      <w:r w:rsidRPr="0063301F">
        <w:rPr>
          <w:bCs/>
          <w:iCs/>
        </w:rPr>
        <w:br/>
        <w:t>в) признаков различных явлений;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</w:t>
      </w:r>
      <w:proofErr w:type="gramStart"/>
      <w:r w:rsidRPr="0063301F">
        <w:rPr>
          <w:bCs/>
          <w:iCs/>
        </w:rPr>
        <w:t>)с</w:t>
      </w:r>
      <w:proofErr w:type="gramEnd"/>
      <w:r w:rsidRPr="0063301F">
        <w:rPr>
          <w:bCs/>
          <w:iCs/>
        </w:rPr>
        <w:t>лучайных явлений</w:t>
      </w:r>
    </w:p>
    <w:p w:rsidR="003430E5" w:rsidRPr="0063301F" w:rsidRDefault="003430E5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3. Статистическая совокупность – это: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множество изучаемых разнородных объектов;</w:t>
      </w:r>
      <w:r w:rsidRPr="0063301F">
        <w:rPr>
          <w:bCs/>
          <w:iCs/>
        </w:rPr>
        <w:br/>
        <w:t>б) множество единиц изучаемого явления; 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 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br/>
        <w:t>в) группа зафиксированных случайных событий.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нет верного ответа</w:t>
      </w:r>
    </w:p>
    <w:p w:rsidR="003430E5" w:rsidRPr="0063301F" w:rsidRDefault="003430E5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4. Статистический показатель дает оценку свойства изучаемого явления: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количественную; </w:t>
      </w:r>
      <w:r w:rsidRPr="0063301F">
        <w:rPr>
          <w:bCs/>
          <w:iCs/>
        </w:rPr>
        <w:br/>
        <w:t>б) качественную;</w:t>
      </w:r>
      <w:r w:rsidRPr="0063301F">
        <w:rPr>
          <w:bCs/>
          <w:iCs/>
        </w:rPr>
        <w:br/>
        <w:t>в) количественную и качественную</w:t>
      </w:r>
    </w:p>
    <w:p w:rsidR="00C40B46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числовую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5</w:t>
      </w:r>
      <w:r w:rsidR="003430E5" w:rsidRPr="0063301F">
        <w:rPr>
          <w:bCs/>
          <w:iCs/>
        </w:rPr>
        <w:t>. Основные стадии экономико-статистического исследования включают: а) сбор первичных данных, б) статистическая сводка и группировка данных, в) контроль и управление объектами статистического изучения, г) анализ статистических данных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а, б, в</w:t>
      </w:r>
      <w:r w:rsidRPr="0063301F">
        <w:rPr>
          <w:bCs/>
          <w:iCs/>
        </w:rPr>
        <w:br/>
        <w:t>б) а, в, г</w:t>
      </w:r>
      <w:r w:rsidRPr="0063301F">
        <w:rPr>
          <w:bCs/>
          <w:iCs/>
        </w:rPr>
        <w:br/>
        <w:t>в) а</w:t>
      </w:r>
      <w:proofErr w:type="gramStart"/>
      <w:r w:rsidRPr="0063301F">
        <w:rPr>
          <w:bCs/>
          <w:iCs/>
        </w:rPr>
        <w:t xml:space="preserve"> ,</w:t>
      </w:r>
      <w:proofErr w:type="gramEnd"/>
      <w:r w:rsidRPr="0063301F">
        <w:rPr>
          <w:bCs/>
          <w:iCs/>
        </w:rPr>
        <w:t>б, г </w:t>
      </w:r>
    </w:p>
    <w:p w:rsidR="003430E5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г) </w:t>
      </w:r>
      <w:proofErr w:type="spellStart"/>
      <w:r w:rsidRPr="0063301F">
        <w:rPr>
          <w:bCs/>
          <w:iCs/>
        </w:rPr>
        <w:t>б</w:t>
      </w:r>
      <w:proofErr w:type="gramStart"/>
      <w:r w:rsidRPr="0063301F">
        <w:rPr>
          <w:bCs/>
          <w:iCs/>
        </w:rPr>
        <w:t>,в</w:t>
      </w:r>
      <w:proofErr w:type="gramEnd"/>
      <w:r w:rsidRPr="0063301F">
        <w:rPr>
          <w:bCs/>
          <w:iCs/>
        </w:rPr>
        <w:t>,г</w:t>
      </w:r>
      <w:proofErr w:type="spellEnd"/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6</w:t>
      </w:r>
      <w:r w:rsidR="003430E5" w:rsidRPr="0063301F">
        <w:rPr>
          <w:bCs/>
          <w:iCs/>
        </w:rPr>
        <w:t>. Статистическое наблюдение – это: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научная организация регистрации информации;</w:t>
      </w:r>
      <w:r w:rsidRPr="0063301F">
        <w:rPr>
          <w:bCs/>
          <w:iCs/>
        </w:rPr>
        <w:br/>
        <w:t>б) оценка и регистрация признаков изучаемой совокупности;</w:t>
      </w:r>
      <w:r w:rsidRPr="0063301F">
        <w:rPr>
          <w:bCs/>
          <w:iCs/>
        </w:rPr>
        <w:br/>
        <w:t>в) работа по сбору массовых первичных данных; </w:t>
      </w:r>
      <w:r w:rsidRPr="0063301F">
        <w:rPr>
          <w:bCs/>
          <w:iCs/>
        </w:rPr>
        <w:br/>
        <w:t>г) обширная программа статистических исследований.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7</w:t>
      </w:r>
      <w:r w:rsidR="003430E5" w:rsidRPr="0063301F">
        <w:rPr>
          <w:bCs/>
          <w:iCs/>
        </w:rPr>
        <w:t>. Назовите основные организационные формы статистического наблюдения:</w:t>
      </w:r>
    </w:p>
    <w:p w:rsidR="00C40B46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перепись и отчетность; </w:t>
      </w:r>
    </w:p>
    <w:p w:rsidR="003430E5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б</w:t>
      </w:r>
      <w:proofErr w:type="gramStart"/>
      <w:r w:rsidRPr="0063301F">
        <w:rPr>
          <w:bCs/>
          <w:iCs/>
        </w:rPr>
        <w:t>)м</w:t>
      </w:r>
      <w:proofErr w:type="gramEnd"/>
      <w:r w:rsidRPr="0063301F">
        <w:rPr>
          <w:bCs/>
          <w:iCs/>
        </w:rPr>
        <w:t>ассовой наблюдение</w:t>
      </w:r>
      <w:r w:rsidR="003430E5" w:rsidRPr="0063301F">
        <w:rPr>
          <w:bCs/>
          <w:iCs/>
        </w:rPr>
        <w:br/>
        <w:t>в) разовое наблюдение;</w:t>
      </w:r>
      <w:r w:rsidR="003430E5" w:rsidRPr="0063301F">
        <w:rPr>
          <w:bCs/>
          <w:iCs/>
        </w:rPr>
        <w:br/>
        <w:t>г) опрос. 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8</w:t>
      </w:r>
      <w:r w:rsidR="003430E5" w:rsidRPr="0063301F">
        <w:rPr>
          <w:bCs/>
          <w:iCs/>
        </w:rPr>
        <w:t>. Назовите виды статистического наблюдения по степени охвата единиц совокупности: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анкета;</w:t>
      </w:r>
      <w:r w:rsidRPr="0063301F">
        <w:rPr>
          <w:bCs/>
          <w:iCs/>
        </w:rPr>
        <w:br/>
        <w:t xml:space="preserve">б) </w:t>
      </w:r>
      <w:proofErr w:type="gramStart"/>
      <w:r w:rsidRPr="0063301F">
        <w:rPr>
          <w:bCs/>
          <w:iCs/>
        </w:rPr>
        <w:t>непосредственное</w:t>
      </w:r>
      <w:proofErr w:type="gramEnd"/>
      <w:r w:rsidRPr="0063301F">
        <w:rPr>
          <w:bCs/>
          <w:iCs/>
        </w:rPr>
        <w:t>;</w:t>
      </w:r>
      <w:r w:rsidRPr="0063301F">
        <w:rPr>
          <w:bCs/>
          <w:iCs/>
        </w:rPr>
        <w:br/>
        <w:t>в) сплошное; </w:t>
      </w:r>
      <w:r w:rsidRPr="0063301F">
        <w:rPr>
          <w:bCs/>
          <w:iCs/>
        </w:rPr>
        <w:br/>
        <w:t>г) текущее.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9</w:t>
      </w:r>
      <w:r w:rsidR="003430E5" w:rsidRPr="0063301F">
        <w:rPr>
          <w:bCs/>
          <w:iCs/>
        </w:rPr>
        <w:t>. Назовите основные виды ошибок регистрации: а) случайные; б) систематические; в) ошибки репрезентативности; г) расчетные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proofErr w:type="gramStart"/>
      <w:r w:rsidRPr="0063301F">
        <w:rPr>
          <w:bCs/>
          <w:iCs/>
        </w:rPr>
        <w:t>а) а</w:t>
      </w:r>
      <w:r w:rsidRPr="0063301F">
        <w:rPr>
          <w:bCs/>
          <w:iCs/>
        </w:rPr>
        <w:br/>
        <w:t>б) а, б</w:t>
      </w:r>
      <w:r w:rsidRPr="0063301F">
        <w:rPr>
          <w:bCs/>
          <w:iCs/>
        </w:rPr>
        <w:br/>
        <w:t>в) а, б, в, </w:t>
      </w:r>
      <w:r w:rsidRPr="0063301F">
        <w:rPr>
          <w:bCs/>
          <w:iCs/>
        </w:rPr>
        <w:br/>
        <w:t>г) а, б, в, г</w:t>
      </w:r>
      <w:proofErr w:type="gramEnd"/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10</w:t>
      </w:r>
      <w:r w:rsidR="003430E5" w:rsidRPr="0063301F">
        <w:rPr>
          <w:bCs/>
          <w:iCs/>
        </w:rPr>
        <w:t xml:space="preserve">. </w:t>
      </w:r>
      <w:proofErr w:type="spellStart"/>
      <w:r w:rsidR="003430E5" w:rsidRPr="0063301F">
        <w:rPr>
          <w:bCs/>
          <w:iCs/>
        </w:rPr>
        <w:t>Несплошное</w:t>
      </w:r>
      <w:proofErr w:type="spellEnd"/>
      <w:r w:rsidR="003430E5" w:rsidRPr="0063301F">
        <w:rPr>
          <w:bCs/>
          <w:iCs/>
        </w:rPr>
        <w:t xml:space="preserve"> статистическое наблюдение имеет виды: а) выборочное;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б) </w:t>
      </w:r>
      <w:proofErr w:type="gramStart"/>
      <w:r w:rsidRPr="0063301F">
        <w:rPr>
          <w:bCs/>
          <w:iCs/>
        </w:rPr>
        <w:t>монографическое</w:t>
      </w:r>
      <w:proofErr w:type="gramEnd"/>
      <w:r w:rsidRPr="0063301F">
        <w:rPr>
          <w:bCs/>
          <w:iCs/>
        </w:rPr>
        <w:t>; в) метод основного массива; г) ведомственная отчетность</w:t>
      </w:r>
      <w:r w:rsidRPr="0063301F">
        <w:rPr>
          <w:bCs/>
          <w:iCs/>
        </w:rPr>
        <w:br/>
        <w:t>а) а, б, в</w:t>
      </w:r>
      <w:r w:rsidRPr="0063301F">
        <w:rPr>
          <w:bCs/>
          <w:iCs/>
        </w:rPr>
        <w:br/>
      </w:r>
      <w:r w:rsidRPr="0063301F">
        <w:rPr>
          <w:bCs/>
          <w:iCs/>
        </w:rPr>
        <w:lastRenderedPageBreak/>
        <w:t>б) а, б, г</w:t>
      </w:r>
      <w:r w:rsidRPr="0063301F">
        <w:rPr>
          <w:bCs/>
          <w:iCs/>
        </w:rPr>
        <w:br/>
        <w:t>в) б, в, г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11</w:t>
      </w:r>
      <w:r w:rsidR="003430E5" w:rsidRPr="0063301F">
        <w:rPr>
          <w:bCs/>
          <w:iCs/>
        </w:rPr>
        <w:t>. Статистическая группировка - это: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объединение данных в группы по времени регистрации;</w:t>
      </w:r>
      <w:r w:rsidRPr="0063301F">
        <w:rPr>
          <w:bCs/>
          <w:iCs/>
        </w:rPr>
        <w:br/>
        <w:t>б) расчленение изучаемой совокупности на группы по существенным признакам; </w:t>
      </w:r>
      <w:r w:rsidRPr="0063301F">
        <w:rPr>
          <w:bCs/>
          <w:iCs/>
        </w:rPr>
        <w:br/>
        <w:t>в) образование групп зарегистрированной информации по мере ее поступления.</w:t>
      </w:r>
    </w:p>
    <w:p w:rsidR="00C40B46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нет правильного ответа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12</w:t>
      </w:r>
      <w:r w:rsidR="003430E5" w:rsidRPr="0063301F">
        <w:rPr>
          <w:bCs/>
          <w:iCs/>
        </w:rPr>
        <w:t xml:space="preserve">. К каким </w:t>
      </w:r>
      <w:proofErr w:type="spellStart"/>
      <w:r w:rsidR="003430E5" w:rsidRPr="0063301F">
        <w:rPr>
          <w:bCs/>
          <w:iCs/>
        </w:rPr>
        <w:t>группировочным</w:t>
      </w:r>
      <w:proofErr w:type="spellEnd"/>
      <w:r w:rsidR="003430E5" w:rsidRPr="0063301F">
        <w:rPr>
          <w:bCs/>
          <w:iCs/>
        </w:rPr>
        <w:t xml:space="preserve"> признакам относятся: сумма издержек обращения, объем продаж, стоимость основных фондов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к дискретным;</w:t>
      </w:r>
      <w:r w:rsidRPr="0063301F">
        <w:rPr>
          <w:bCs/>
          <w:iCs/>
        </w:rPr>
        <w:br/>
        <w:t>б) к непрерывным</w:t>
      </w:r>
    </w:p>
    <w:p w:rsidR="00C40B46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в) постоянным</w:t>
      </w:r>
    </w:p>
    <w:p w:rsidR="003430E5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обобщенным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</w:t>
      </w:r>
      <w:r w:rsidR="003430E5" w:rsidRPr="0063301F">
        <w:rPr>
          <w:bCs/>
          <w:iCs/>
        </w:rPr>
        <w:t>3. По способу выражения абсолютные статистические показатели подразделяются на: а) суммарные; б) индивидуальные; в) относительные; г) средние; д) структурные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а, д</w:t>
      </w:r>
      <w:r w:rsidRPr="0063301F">
        <w:rPr>
          <w:bCs/>
          <w:iCs/>
        </w:rPr>
        <w:br/>
        <w:t>б) б, в</w:t>
      </w:r>
      <w:r w:rsidRPr="0063301F">
        <w:rPr>
          <w:bCs/>
          <w:iCs/>
        </w:rPr>
        <w:br/>
      </w:r>
      <w:proofErr w:type="gramStart"/>
      <w:r w:rsidRPr="0063301F">
        <w:rPr>
          <w:bCs/>
          <w:iCs/>
        </w:rPr>
        <w:t>в</w:t>
      </w:r>
      <w:proofErr w:type="gramEnd"/>
      <w:r w:rsidRPr="0063301F">
        <w:rPr>
          <w:bCs/>
          <w:iCs/>
        </w:rPr>
        <w:t>) в, г</w:t>
      </w:r>
      <w:r w:rsidRPr="0063301F">
        <w:rPr>
          <w:bCs/>
          <w:iCs/>
        </w:rPr>
        <w:br/>
        <w:t>г) а, б 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14</w:t>
      </w:r>
      <w:r w:rsidR="003430E5" w:rsidRPr="0063301F">
        <w:rPr>
          <w:bCs/>
          <w:iCs/>
        </w:rPr>
        <w:t xml:space="preserve">. Относительные показатели динамики с переменной базой сравнения подразделяются </w:t>
      </w:r>
      <w:proofErr w:type="gramStart"/>
      <w:r w:rsidR="003430E5" w:rsidRPr="0063301F">
        <w:rPr>
          <w:bCs/>
          <w:iCs/>
        </w:rPr>
        <w:t>на</w:t>
      </w:r>
      <w:proofErr w:type="gramEnd"/>
      <w:r w:rsidR="003430E5" w:rsidRPr="0063301F">
        <w:rPr>
          <w:bCs/>
          <w:iCs/>
        </w:rPr>
        <w:t>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цепные </w:t>
      </w:r>
      <w:r w:rsidRPr="0063301F">
        <w:rPr>
          <w:bCs/>
          <w:iCs/>
        </w:rPr>
        <w:br/>
        <w:t>б) базисные</w:t>
      </w:r>
    </w:p>
    <w:p w:rsidR="00C40B46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в) </w:t>
      </w:r>
      <w:proofErr w:type="spellStart"/>
      <w:r w:rsidRPr="0063301F">
        <w:rPr>
          <w:bCs/>
          <w:iCs/>
        </w:rPr>
        <w:t>группировочные</w:t>
      </w:r>
      <w:proofErr w:type="spellEnd"/>
    </w:p>
    <w:p w:rsidR="00C40B46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суммарные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15</w:t>
      </w:r>
      <w:r w:rsidR="003430E5" w:rsidRPr="0063301F">
        <w:rPr>
          <w:bCs/>
          <w:iCs/>
        </w:rPr>
        <w:t>. Относительные показатели по своему познавательному значению подразделяются на показатели: а) выполнения и сравнения, б) структуры и динамики, в) интенсивности и координации, г) прогнозирования и экстраполяции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а) а, б, </w:t>
      </w:r>
      <w:proofErr w:type="gramStart"/>
      <w:r w:rsidRPr="0063301F">
        <w:rPr>
          <w:bCs/>
          <w:iCs/>
        </w:rPr>
        <w:t>г</w:t>
      </w:r>
      <w:proofErr w:type="gramEnd"/>
      <w:r w:rsidRPr="0063301F">
        <w:rPr>
          <w:bCs/>
          <w:iCs/>
        </w:rPr>
        <w:br/>
        <w:t>б) б, в, г</w:t>
      </w:r>
      <w:r w:rsidRPr="0063301F">
        <w:rPr>
          <w:bCs/>
          <w:iCs/>
        </w:rPr>
        <w:br/>
        <w:t>в) а, б, в </w:t>
      </w:r>
    </w:p>
    <w:p w:rsidR="003430E5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г) </w:t>
      </w:r>
      <w:proofErr w:type="spellStart"/>
      <w:r w:rsidRPr="0063301F">
        <w:rPr>
          <w:bCs/>
          <w:iCs/>
        </w:rPr>
        <w:t>а</w:t>
      </w:r>
      <w:proofErr w:type="gramStart"/>
      <w:r w:rsidRPr="0063301F">
        <w:rPr>
          <w:bCs/>
          <w:iCs/>
        </w:rPr>
        <w:t>,в</w:t>
      </w:r>
      <w:proofErr w:type="gramEnd"/>
      <w:r w:rsidRPr="0063301F">
        <w:rPr>
          <w:bCs/>
          <w:iCs/>
        </w:rPr>
        <w:t>,г</w:t>
      </w:r>
      <w:proofErr w:type="spellEnd"/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16</w:t>
      </w:r>
      <w:r w:rsidR="003430E5" w:rsidRPr="0063301F">
        <w:rPr>
          <w:bCs/>
          <w:iCs/>
        </w:rPr>
        <w:t>. Требуется вычислить средний стаж деятельности работников фирмы: 6,5,4,6,3,1,4,5,4,5. Какую формулу Вы примените?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средняя арифметическая </w:t>
      </w:r>
      <w:r w:rsidRPr="0063301F">
        <w:rPr>
          <w:bCs/>
          <w:iCs/>
        </w:rPr>
        <w:br/>
        <w:t>б) средняя арифметическая взвешенная</w:t>
      </w:r>
      <w:r w:rsidRPr="0063301F">
        <w:rPr>
          <w:bCs/>
          <w:iCs/>
        </w:rPr>
        <w:br/>
        <w:t>в) средняя гармоническая</w:t>
      </w:r>
    </w:p>
    <w:p w:rsidR="00C40B46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средняя геометрическая</w:t>
      </w:r>
    </w:p>
    <w:p w:rsidR="003430E5" w:rsidRPr="0063301F" w:rsidRDefault="00C40B46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17</w:t>
      </w:r>
      <w:r w:rsidR="003430E5" w:rsidRPr="0063301F">
        <w:rPr>
          <w:bCs/>
          <w:iCs/>
        </w:rPr>
        <w:t>. Как изменяется средняя арифметическая, если все веса уменьшить в</w:t>
      </w:r>
      <w:proofErr w:type="gramStart"/>
      <w:r w:rsidR="003430E5" w:rsidRPr="0063301F">
        <w:rPr>
          <w:bCs/>
          <w:iCs/>
        </w:rPr>
        <w:t xml:space="preserve"> А</w:t>
      </w:r>
      <w:proofErr w:type="gramEnd"/>
      <w:r w:rsidR="003430E5" w:rsidRPr="0063301F">
        <w:rPr>
          <w:bCs/>
          <w:iCs/>
        </w:rPr>
        <w:t xml:space="preserve"> раз?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уменьшатся</w:t>
      </w:r>
      <w:r w:rsidRPr="0063301F">
        <w:rPr>
          <w:bCs/>
          <w:iCs/>
        </w:rPr>
        <w:br/>
        <w:t>б) увеличится</w:t>
      </w:r>
      <w:r w:rsidRPr="0063301F">
        <w:rPr>
          <w:bCs/>
          <w:iCs/>
        </w:rPr>
        <w:br/>
        <w:t>в) не изменится </w:t>
      </w:r>
    </w:p>
    <w:p w:rsidR="003430E5" w:rsidRPr="0063301F" w:rsidRDefault="00C40B46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</w:t>
      </w:r>
      <w:r w:rsidR="00EB7FE9" w:rsidRPr="0063301F">
        <w:rPr>
          <w:bCs/>
          <w:iCs/>
        </w:rPr>
        <w:t xml:space="preserve"> в зависимости от условия задачи</w:t>
      </w:r>
    </w:p>
    <w:p w:rsidR="003430E5" w:rsidRPr="0063301F" w:rsidRDefault="00EB7FE9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</w:t>
      </w:r>
      <w:r w:rsidR="003430E5" w:rsidRPr="0063301F">
        <w:rPr>
          <w:bCs/>
          <w:iCs/>
        </w:rPr>
        <w:t>8. Значения признака, повторяющиеся с наибольшей частотой, называется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модой </w:t>
      </w:r>
      <w:r w:rsidRPr="0063301F">
        <w:rPr>
          <w:bCs/>
          <w:iCs/>
        </w:rPr>
        <w:br/>
        <w:t>б) медианой</w:t>
      </w:r>
    </w:p>
    <w:p w:rsidR="00EB7FE9" w:rsidRPr="0063301F" w:rsidRDefault="00EB7FE9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в) </w:t>
      </w:r>
      <w:proofErr w:type="spellStart"/>
      <w:r w:rsidRPr="0063301F">
        <w:rPr>
          <w:bCs/>
          <w:iCs/>
        </w:rPr>
        <w:t>комулятой</w:t>
      </w:r>
      <w:proofErr w:type="spellEnd"/>
    </w:p>
    <w:p w:rsidR="003430E5" w:rsidRPr="0063301F" w:rsidRDefault="00EB7FE9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</w:t>
      </w:r>
      <w:proofErr w:type="gramStart"/>
      <w:r w:rsidRPr="0063301F">
        <w:rPr>
          <w:bCs/>
          <w:iCs/>
        </w:rPr>
        <w:t>)д</w:t>
      </w:r>
      <w:proofErr w:type="gramEnd"/>
      <w:r w:rsidRPr="0063301F">
        <w:rPr>
          <w:bCs/>
          <w:iCs/>
        </w:rPr>
        <w:t>исперсией</w:t>
      </w:r>
      <w:r w:rsidR="003430E5" w:rsidRPr="0063301F">
        <w:rPr>
          <w:bCs/>
          <w:iCs/>
        </w:rPr>
        <w:t> </w:t>
      </w:r>
    </w:p>
    <w:p w:rsidR="003430E5" w:rsidRPr="0063301F" w:rsidRDefault="00EB7FE9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19</w:t>
      </w:r>
      <w:r w:rsidR="003430E5" w:rsidRPr="0063301F">
        <w:rPr>
          <w:bCs/>
          <w:iCs/>
        </w:rPr>
        <w:t>. Индексы переменного состава рассчитываются: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а) по товарной группе;</w:t>
      </w:r>
      <w:r w:rsidRPr="0063301F">
        <w:rPr>
          <w:bCs/>
          <w:iCs/>
        </w:rPr>
        <w:br/>
        <w:t>б) по одному товару.</w:t>
      </w:r>
    </w:p>
    <w:p w:rsidR="00EB7FE9" w:rsidRPr="0063301F" w:rsidRDefault="00EB7FE9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в) по двум и более товарам</w:t>
      </w:r>
    </w:p>
    <w:p w:rsidR="003430E5" w:rsidRPr="0063301F" w:rsidRDefault="00EB7FE9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lastRenderedPageBreak/>
        <w:t>г) другое</w:t>
      </w:r>
    </w:p>
    <w:p w:rsidR="003430E5" w:rsidRPr="0063301F" w:rsidRDefault="00EB7FE9" w:rsidP="003430E5">
      <w:pPr>
        <w:pStyle w:val="af1"/>
        <w:numPr>
          <w:ilvl w:val="0"/>
          <w:numId w:val="1"/>
        </w:numPr>
        <w:contextualSpacing/>
        <w:rPr>
          <w:bCs/>
          <w:iCs/>
        </w:rPr>
      </w:pPr>
      <w:r w:rsidRPr="0063301F">
        <w:rPr>
          <w:bCs/>
          <w:iCs/>
        </w:rPr>
        <w:t>20</w:t>
      </w:r>
      <w:r w:rsidR="003430E5" w:rsidRPr="0063301F">
        <w:rPr>
          <w:bCs/>
          <w:iCs/>
        </w:rPr>
        <w:t>. Может ли индекс переменного состава превышать индекс фиксированного состава:</w:t>
      </w:r>
    </w:p>
    <w:p w:rsidR="003430E5" w:rsidRPr="0063301F" w:rsidRDefault="003430E5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 xml:space="preserve">а) </w:t>
      </w:r>
      <w:bookmarkStart w:id="0" w:name="_GoBack"/>
      <w:r w:rsidRPr="0063301F">
        <w:rPr>
          <w:bCs/>
          <w:iCs/>
        </w:rPr>
        <w:t>может; </w:t>
      </w:r>
      <w:r w:rsidR="00EB7FE9" w:rsidRPr="0063301F">
        <w:rPr>
          <w:bCs/>
          <w:iCs/>
        </w:rPr>
        <w:br/>
        <w:t>б) не может</w:t>
      </w:r>
    </w:p>
    <w:p w:rsidR="00EB7FE9" w:rsidRPr="0063301F" w:rsidRDefault="00EB7FE9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в</w:t>
      </w:r>
      <w:proofErr w:type="gramStart"/>
      <w:r w:rsidRPr="0063301F">
        <w:rPr>
          <w:bCs/>
          <w:iCs/>
        </w:rPr>
        <w:t>)в</w:t>
      </w:r>
      <w:proofErr w:type="gramEnd"/>
      <w:r w:rsidRPr="0063301F">
        <w:rPr>
          <w:bCs/>
          <w:iCs/>
        </w:rPr>
        <w:t xml:space="preserve"> некоторых случаях</w:t>
      </w:r>
    </w:p>
    <w:p w:rsidR="00EB7FE9" w:rsidRPr="0063301F" w:rsidRDefault="00EB7FE9" w:rsidP="003430E5">
      <w:pPr>
        <w:pStyle w:val="af1"/>
        <w:contextualSpacing/>
        <w:rPr>
          <w:bCs/>
          <w:iCs/>
        </w:rPr>
      </w:pPr>
      <w:r w:rsidRPr="0063301F">
        <w:rPr>
          <w:bCs/>
          <w:iCs/>
        </w:rPr>
        <w:t>г) б и в</w:t>
      </w:r>
    </w:p>
    <w:bookmarkEnd w:id="0"/>
    <w:p w:rsidR="003430E5" w:rsidRPr="008D5F15" w:rsidRDefault="003430E5" w:rsidP="00C05113">
      <w:pPr>
        <w:pStyle w:val="af1"/>
        <w:contextualSpacing/>
        <w:rPr>
          <w:bCs/>
          <w:iCs/>
          <w:sz w:val="28"/>
          <w:szCs w:val="28"/>
        </w:rPr>
        <w:sectPr w:rsidR="003430E5" w:rsidRPr="008D5F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5113" w:rsidRDefault="00C05113" w:rsidP="00410DE9">
      <w:pPr>
        <w:jc w:val="both"/>
        <w:rPr>
          <w:i/>
          <w:sz w:val="28"/>
          <w:szCs w:val="28"/>
        </w:rPr>
      </w:pPr>
    </w:p>
    <w:p w:rsidR="00C05113" w:rsidRDefault="00C05113" w:rsidP="00410DE9">
      <w:pPr>
        <w:jc w:val="both"/>
        <w:rPr>
          <w:i/>
          <w:sz w:val="28"/>
          <w:szCs w:val="28"/>
        </w:rPr>
      </w:pPr>
    </w:p>
    <w:p w:rsidR="003C1ED6" w:rsidRPr="003C1ED6" w:rsidRDefault="003C1ED6" w:rsidP="003C1ED6">
      <w:pPr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Ключи к тестовым заданиям</w:t>
      </w:r>
      <w:r w:rsidRPr="003C1ED6">
        <w:rPr>
          <w:rStyle w:val="aa"/>
          <w:b/>
          <w:color w:val="000000"/>
          <w:sz w:val="26"/>
          <w:szCs w:val="26"/>
        </w:rPr>
        <w:footnoteReference w:id="2"/>
      </w:r>
      <w:r w:rsidR="00EB7FE9">
        <w:rPr>
          <w:b/>
          <w:sz w:val="26"/>
          <w:szCs w:val="26"/>
        </w:rPr>
        <w:t xml:space="preserve">  по компетенции «ОПК-2</w:t>
      </w:r>
      <w:r w:rsidRPr="003C1ED6">
        <w:rPr>
          <w:b/>
          <w:sz w:val="26"/>
          <w:szCs w:val="26"/>
        </w:rPr>
        <w:t>»</w:t>
      </w:r>
    </w:p>
    <w:p w:rsidR="003C1ED6" w:rsidRPr="003C1ED6" w:rsidRDefault="003C1ED6" w:rsidP="003C1ED6">
      <w:pPr>
        <w:ind w:left="360"/>
        <w:rPr>
          <w:b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C1ED6" w:rsidRPr="003C1ED6" w:rsidTr="00C500E5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3C1ED6" w:rsidRPr="003C1ED6" w:rsidTr="00C500E5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C1ED6" w:rsidRPr="003C1ED6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C74AC3" w:rsidP="00C74AC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C74AC3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</w:t>
            </w:r>
          </w:p>
        </w:tc>
      </w:tr>
      <w:tr w:rsidR="003C1ED6" w:rsidRPr="003C1ED6" w:rsidTr="00C500E5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3C1ED6" w:rsidRPr="003C1ED6" w:rsidRDefault="003C1ED6" w:rsidP="00C500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3C1ED6" w:rsidRPr="003C1ED6" w:rsidRDefault="00EB7FE9" w:rsidP="00C500E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</w:tr>
    </w:tbl>
    <w:p w:rsidR="003C1ED6" w:rsidRPr="003C1ED6" w:rsidRDefault="003C1ED6" w:rsidP="003C1ED6">
      <w:pPr>
        <w:jc w:val="center"/>
        <w:rPr>
          <w:b/>
        </w:rPr>
      </w:pPr>
    </w:p>
    <w:p w:rsidR="008F6AFF" w:rsidRPr="003C1ED6" w:rsidRDefault="008F6AFF" w:rsidP="00410DE9">
      <w:pPr>
        <w:jc w:val="both"/>
        <w:rPr>
          <w:b/>
          <w:i/>
          <w:sz w:val="26"/>
          <w:szCs w:val="26"/>
        </w:rPr>
      </w:pPr>
    </w:p>
    <w:p w:rsidR="0029370C" w:rsidRDefault="0029370C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80404F" w:rsidRDefault="0080404F" w:rsidP="00410DE9">
      <w:pPr>
        <w:rPr>
          <w:b/>
        </w:rPr>
      </w:pPr>
    </w:p>
    <w:p w:rsidR="00C90EA7" w:rsidRDefault="00C90EA7" w:rsidP="0080404F">
      <w:pPr>
        <w:jc w:val="right"/>
        <w:rPr>
          <w:b/>
          <w:sz w:val="28"/>
        </w:rPr>
      </w:pPr>
    </w:p>
    <w:p w:rsidR="00461366" w:rsidRDefault="00461366">
      <w:pPr>
        <w:rPr>
          <w:b/>
          <w:sz w:val="28"/>
        </w:rPr>
      </w:pPr>
      <w:r>
        <w:rPr>
          <w:b/>
          <w:sz w:val="28"/>
        </w:rPr>
        <w:br w:type="page"/>
      </w:r>
    </w:p>
    <w:sectPr w:rsidR="00461366" w:rsidSect="008571B3">
      <w:footerReference w:type="default" r:id="rId9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2C" w:rsidRDefault="002B642C" w:rsidP="00843637">
      <w:r>
        <w:separator/>
      </w:r>
    </w:p>
  </w:endnote>
  <w:endnote w:type="continuationSeparator" w:id="0">
    <w:p w:rsidR="002B642C" w:rsidRDefault="002B642C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6B3B9F" w:rsidRDefault="006B3B9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B36">
          <w:rPr>
            <w:noProof/>
          </w:rPr>
          <w:t>21</w:t>
        </w:r>
        <w:r>
          <w:fldChar w:fldCharType="end"/>
        </w:r>
      </w:p>
    </w:sdtContent>
  </w:sdt>
  <w:p w:rsidR="006B3B9F" w:rsidRDefault="006B3B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2C" w:rsidRDefault="002B642C" w:rsidP="00843637">
      <w:r>
        <w:separator/>
      </w:r>
    </w:p>
  </w:footnote>
  <w:footnote w:type="continuationSeparator" w:id="0">
    <w:p w:rsidR="002B642C" w:rsidRDefault="002B642C" w:rsidP="00843637">
      <w:r>
        <w:continuationSeparator/>
      </w:r>
    </w:p>
  </w:footnote>
  <w:footnote w:id="1">
    <w:p w:rsidR="006B3B9F" w:rsidRDefault="006B3B9F" w:rsidP="00410DE9">
      <w:pPr>
        <w:pStyle w:val="a8"/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 xml:space="preserve"> Если дисциплина направлена на формирование  нескольких компетенций, к каждой из них необходимо разработать ТЗОЗ</w:t>
      </w:r>
    </w:p>
  </w:footnote>
  <w:footnote w:id="2">
    <w:p w:rsidR="006B3B9F" w:rsidRPr="003971A8" w:rsidRDefault="006B3B9F" w:rsidP="003C1ED6">
      <w:pPr>
        <w:pStyle w:val="a8"/>
      </w:pPr>
      <w:r w:rsidRPr="00EE47EA">
        <w:rPr>
          <w:rStyle w:val="aa"/>
          <w:sz w:val="22"/>
        </w:rPr>
        <w:footnoteRef/>
      </w:r>
      <w:r w:rsidRPr="00EE47EA">
        <w:rPr>
          <w:sz w:val="22"/>
        </w:rPr>
        <w:t xml:space="preserve"> </w:t>
      </w:r>
      <w:r w:rsidRPr="003971A8">
        <w:rPr>
          <w:sz w:val="22"/>
        </w:rPr>
        <w:t xml:space="preserve">К каждому блоку банка ТЗОЗ </w:t>
      </w:r>
      <w:r w:rsidRPr="003971A8">
        <w:rPr>
          <w:b/>
          <w:sz w:val="22"/>
        </w:rPr>
        <w:t>(в зависимости от количества компетенций)</w:t>
      </w:r>
      <w:r w:rsidRPr="003971A8">
        <w:rPr>
          <w:sz w:val="22"/>
        </w:rPr>
        <w:t xml:space="preserve"> необходимо указать ключи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9"/>
    <w:multiLevelType w:val="singleLevel"/>
    <w:tmpl w:val="45321D1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color w:val="000000"/>
      </w:rPr>
    </w:lvl>
  </w:abstractNum>
  <w:abstractNum w:abstractNumId="2">
    <w:nsid w:val="07197332"/>
    <w:multiLevelType w:val="multilevel"/>
    <w:tmpl w:val="50622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B60D8"/>
    <w:multiLevelType w:val="multilevel"/>
    <w:tmpl w:val="ED765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61C2F"/>
    <w:multiLevelType w:val="hybridMultilevel"/>
    <w:tmpl w:val="AAC007A6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B11C8"/>
    <w:multiLevelType w:val="hybridMultilevel"/>
    <w:tmpl w:val="65061BB6"/>
    <w:lvl w:ilvl="0" w:tplc="5E80B3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187A1E"/>
    <w:multiLevelType w:val="hybridMultilevel"/>
    <w:tmpl w:val="3EAE2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B336CE"/>
    <w:multiLevelType w:val="hybridMultilevel"/>
    <w:tmpl w:val="590A43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C793284"/>
    <w:multiLevelType w:val="hybridMultilevel"/>
    <w:tmpl w:val="402C4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F11AF"/>
    <w:multiLevelType w:val="hybridMultilevel"/>
    <w:tmpl w:val="7BE8DD3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15D78"/>
    <w:multiLevelType w:val="hybridMultilevel"/>
    <w:tmpl w:val="6E54F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C2D6B"/>
    <w:multiLevelType w:val="hybridMultilevel"/>
    <w:tmpl w:val="55F87786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D31094"/>
    <w:multiLevelType w:val="hybridMultilevel"/>
    <w:tmpl w:val="6688D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EB1DA8"/>
    <w:multiLevelType w:val="hybridMultilevel"/>
    <w:tmpl w:val="367CB86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AB01A6"/>
    <w:multiLevelType w:val="hybridMultilevel"/>
    <w:tmpl w:val="DA4E6E2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224FE"/>
    <w:multiLevelType w:val="hybridMultilevel"/>
    <w:tmpl w:val="7D3030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84E98"/>
    <w:multiLevelType w:val="hybridMultilevel"/>
    <w:tmpl w:val="CB306D1A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1B0127"/>
    <w:multiLevelType w:val="hybridMultilevel"/>
    <w:tmpl w:val="20BC0E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806656"/>
    <w:multiLevelType w:val="hybridMultilevel"/>
    <w:tmpl w:val="A42A794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37FC3"/>
    <w:multiLevelType w:val="hybridMultilevel"/>
    <w:tmpl w:val="3D3ECA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9C4859"/>
    <w:multiLevelType w:val="hybridMultilevel"/>
    <w:tmpl w:val="0980F03C"/>
    <w:lvl w:ilvl="0" w:tplc="D5909B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086E69"/>
    <w:multiLevelType w:val="hybridMultilevel"/>
    <w:tmpl w:val="26C83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D6486C"/>
    <w:multiLevelType w:val="hybridMultilevel"/>
    <w:tmpl w:val="BE30E95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20"/>
  </w:num>
  <w:num w:numId="5">
    <w:abstractNumId w:val="11"/>
  </w:num>
  <w:num w:numId="6">
    <w:abstractNumId w:val="21"/>
  </w:num>
  <w:num w:numId="7">
    <w:abstractNumId w:val="17"/>
  </w:num>
  <w:num w:numId="8">
    <w:abstractNumId w:val="5"/>
  </w:num>
  <w:num w:numId="9">
    <w:abstractNumId w:val="16"/>
  </w:num>
  <w:num w:numId="10">
    <w:abstractNumId w:val="18"/>
  </w:num>
  <w:num w:numId="11">
    <w:abstractNumId w:val="14"/>
  </w:num>
  <w:num w:numId="12">
    <w:abstractNumId w:val="13"/>
  </w:num>
  <w:num w:numId="13">
    <w:abstractNumId w:val="9"/>
  </w:num>
  <w:num w:numId="14">
    <w:abstractNumId w:val="23"/>
  </w:num>
  <w:num w:numId="15">
    <w:abstractNumId w:val="4"/>
  </w:num>
  <w:num w:numId="16">
    <w:abstractNumId w:val="19"/>
  </w:num>
  <w:num w:numId="17">
    <w:abstractNumId w:val="10"/>
  </w:num>
  <w:num w:numId="18">
    <w:abstractNumId w:val="8"/>
  </w:num>
  <w:num w:numId="19">
    <w:abstractNumId w:val="2"/>
  </w:num>
  <w:num w:numId="20">
    <w:abstractNumId w:val="15"/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2"/>
    </w:lvlOverride>
  </w:num>
  <w:num w:numId="23">
    <w:abstractNumId w:val="3"/>
    <w:lvlOverride w:ilvl="0">
      <w:startOverride w:val="3"/>
    </w:lvlOverride>
  </w:num>
  <w:num w:numId="24">
    <w:abstractNumId w:val="3"/>
    <w:lvlOverride w:ilvl="0">
      <w:startOverride w:val="4"/>
    </w:lvlOverride>
  </w:num>
  <w:num w:numId="25">
    <w:abstractNumId w:val="3"/>
    <w:lvlOverride w:ilvl="0">
      <w:startOverride w:val="5"/>
    </w:lvlOverride>
  </w:num>
  <w:num w:numId="26">
    <w:abstractNumId w:val="3"/>
    <w:lvlOverride w:ilvl="0">
      <w:startOverride w:val="6"/>
    </w:lvlOverride>
  </w:num>
  <w:num w:numId="27">
    <w:abstractNumId w:val="6"/>
  </w:num>
  <w:num w:numId="2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224F4"/>
    <w:rsid w:val="000407F9"/>
    <w:rsid w:val="0004616B"/>
    <w:rsid w:val="000A0FDB"/>
    <w:rsid w:val="000A4C30"/>
    <w:rsid w:val="000D4FA4"/>
    <w:rsid w:val="000D59AE"/>
    <w:rsid w:val="000E298A"/>
    <w:rsid w:val="00131378"/>
    <w:rsid w:val="0013653B"/>
    <w:rsid w:val="00172F0A"/>
    <w:rsid w:val="00180A7D"/>
    <w:rsid w:val="001C7538"/>
    <w:rsid w:val="002313EA"/>
    <w:rsid w:val="00250301"/>
    <w:rsid w:val="00277932"/>
    <w:rsid w:val="002844BA"/>
    <w:rsid w:val="0029370C"/>
    <w:rsid w:val="002A293A"/>
    <w:rsid w:val="002B642C"/>
    <w:rsid w:val="002D44D0"/>
    <w:rsid w:val="002E78A2"/>
    <w:rsid w:val="00306E63"/>
    <w:rsid w:val="00322B39"/>
    <w:rsid w:val="00342656"/>
    <w:rsid w:val="003430E5"/>
    <w:rsid w:val="0037579F"/>
    <w:rsid w:val="003861B5"/>
    <w:rsid w:val="003920D0"/>
    <w:rsid w:val="003971A8"/>
    <w:rsid w:val="003A113C"/>
    <w:rsid w:val="003C1ED6"/>
    <w:rsid w:val="003E0FE8"/>
    <w:rsid w:val="00410DE9"/>
    <w:rsid w:val="004114A6"/>
    <w:rsid w:val="00437D78"/>
    <w:rsid w:val="00450A0B"/>
    <w:rsid w:val="00461366"/>
    <w:rsid w:val="00472D9F"/>
    <w:rsid w:val="00484905"/>
    <w:rsid w:val="0049551B"/>
    <w:rsid w:val="004A1560"/>
    <w:rsid w:val="004C2D8A"/>
    <w:rsid w:val="004F6B30"/>
    <w:rsid w:val="00552EEE"/>
    <w:rsid w:val="0056315F"/>
    <w:rsid w:val="005641BE"/>
    <w:rsid w:val="005704A0"/>
    <w:rsid w:val="00572C0F"/>
    <w:rsid w:val="005D5F8A"/>
    <w:rsid w:val="0063301F"/>
    <w:rsid w:val="00642411"/>
    <w:rsid w:val="00682182"/>
    <w:rsid w:val="006B2628"/>
    <w:rsid w:val="006B3B9F"/>
    <w:rsid w:val="006B72F2"/>
    <w:rsid w:val="006D22FD"/>
    <w:rsid w:val="006D261D"/>
    <w:rsid w:val="006E46C0"/>
    <w:rsid w:val="00700293"/>
    <w:rsid w:val="00701E8C"/>
    <w:rsid w:val="0072732C"/>
    <w:rsid w:val="00733142"/>
    <w:rsid w:val="00752B49"/>
    <w:rsid w:val="007B1DAE"/>
    <w:rsid w:val="007B2621"/>
    <w:rsid w:val="007C0AC8"/>
    <w:rsid w:val="007F4DA0"/>
    <w:rsid w:val="0080404F"/>
    <w:rsid w:val="008065F9"/>
    <w:rsid w:val="00843637"/>
    <w:rsid w:val="008455F4"/>
    <w:rsid w:val="008571B3"/>
    <w:rsid w:val="0087663C"/>
    <w:rsid w:val="008F0AB3"/>
    <w:rsid w:val="008F6AFF"/>
    <w:rsid w:val="009055C8"/>
    <w:rsid w:val="0090799B"/>
    <w:rsid w:val="00916C43"/>
    <w:rsid w:val="00951AA7"/>
    <w:rsid w:val="00954778"/>
    <w:rsid w:val="00960228"/>
    <w:rsid w:val="00980CD7"/>
    <w:rsid w:val="009928E6"/>
    <w:rsid w:val="009C7D6C"/>
    <w:rsid w:val="00A2413F"/>
    <w:rsid w:val="00A3512D"/>
    <w:rsid w:val="00A4594C"/>
    <w:rsid w:val="00A8170A"/>
    <w:rsid w:val="00A81C26"/>
    <w:rsid w:val="00AA6345"/>
    <w:rsid w:val="00AF6ED6"/>
    <w:rsid w:val="00B34B46"/>
    <w:rsid w:val="00B35076"/>
    <w:rsid w:val="00B46B73"/>
    <w:rsid w:val="00BA57B9"/>
    <w:rsid w:val="00BB33B0"/>
    <w:rsid w:val="00BE326C"/>
    <w:rsid w:val="00BF1520"/>
    <w:rsid w:val="00C05113"/>
    <w:rsid w:val="00C1796F"/>
    <w:rsid w:val="00C40B46"/>
    <w:rsid w:val="00C500E5"/>
    <w:rsid w:val="00C5530F"/>
    <w:rsid w:val="00C74AC3"/>
    <w:rsid w:val="00C90EA7"/>
    <w:rsid w:val="00C9460C"/>
    <w:rsid w:val="00CE68C4"/>
    <w:rsid w:val="00CE7EB5"/>
    <w:rsid w:val="00D07E99"/>
    <w:rsid w:val="00D50BEE"/>
    <w:rsid w:val="00D6047E"/>
    <w:rsid w:val="00D73161"/>
    <w:rsid w:val="00D91B36"/>
    <w:rsid w:val="00DE281A"/>
    <w:rsid w:val="00DE3F5F"/>
    <w:rsid w:val="00E05AD4"/>
    <w:rsid w:val="00E17D3A"/>
    <w:rsid w:val="00E34371"/>
    <w:rsid w:val="00E3457B"/>
    <w:rsid w:val="00E4533C"/>
    <w:rsid w:val="00E53181"/>
    <w:rsid w:val="00EB1B27"/>
    <w:rsid w:val="00EB7FE9"/>
    <w:rsid w:val="00ED370A"/>
    <w:rsid w:val="00EE47EA"/>
    <w:rsid w:val="00EF594B"/>
    <w:rsid w:val="00F04A78"/>
    <w:rsid w:val="00F050FA"/>
    <w:rsid w:val="00F27FFB"/>
    <w:rsid w:val="00F3640C"/>
    <w:rsid w:val="00F66039"/>
    <w:rsid w:val="00FA2429"/>
    <w:rsid w:val="00FB2A1A"/>
    <w:rsid w:val="00FD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99B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90799B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90799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"/>
    <w:qFormat/>
    <w:rsid w:val="00DE3F5F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uiPriority w:val="9"/>
    <w:qFormat/>
    <w:rsid w:val="00DE3F5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uiPriority w:val="9"/>
    <w:qFormat/>
    <w:rsid w:val="00DE3F5F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90799B"/>
    <w:pPr>
      <w:numPr>
        <w:ilvl w:val="6"/>
        <w:numId w:val="1"/>
      </w:numPr>
      <w:suppressAutoHyphens/>
      <w:spacing w:before="240" w:after="60"/>
      <w:outlineLvl w:val="6"/>
    </w:pPr>
    <w:rPr>
      <w:lang w:val="x-none" w:eastAsia="ar-SA"/>
    </w:rPr>
  </w:style>
  <w:style w:type="paragraph" w:styleId="9">
    <w:name w:val="heading 9"/>
    <w:basedOn w:val="a"/>
    <w:next w:val="a"/>
    <w:link w:val="90"/>
    <w:uiPriority w:val="9"/>
    <w:qFormat/>
    <w:rsid w:val="00DE3F5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079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799B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90799B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90799B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90799B"/>
    <w:rPr>
      <w:sz w:val="24"/>
      <w:szCs w:val="24"/>
      <w:lang w:val="x-none" w:eastAsia="ar-SA"/>
    </w:rPr>
  </w:style>
  <w:style w:type="paragraph" w:customStyle="1" w:styleId="Standard">
    <w:name w:val="Standard"/>
    <w:rsid w:val="00C05113"/>
    <w:pPr>
      <w:suppressAutoHyphens/>
      <w:autoSpaceDN w:val="0"/>
      <w:jc w:val="center"/>
      <w:textAlignment w:val="baseline"/>
    </w:pPr>
    <w:rPr>
      <w:kern w:val="3"/>
      <w:sz w:val="24"/>
      <w:szCs w:val="24"/>
    </w:rPr>
  </w:style>
  <w:style w:type="paragraph" w:styleId="af1">
    <w:name w:val="Body Text"/>
    <w:basedOn w:val="a"/>
    <w:link w:val="af2"/>
    <w:uiPriority w:val="99"/>
    <w:semiHidden/>
    <w:rsid w:val="00C05113"/>
    <w:pPr>
      <w:suppressAutoHyphens/>
      <w:spacing w:after="120"/>
    </w:pPr>
    <w:rPr>
      <w:kern w:val="1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05113"/>
    <w:rPr>
      <w:kern w:val="1"/>
      <w:sz w:val="24"/>
      <w:szCs w:val="24"/>
      <w:lang w:eastAsia="ar-SA"/>
    </w:rPr>
  </w:style>
  <w:style w:type="paragraph" w:styleId="af3">
    <w:name w:val="Body Text Indent"/>
    <w:basedOn w:val="a"/>
    <w:link w:val="af4"/>
    <w:uiPriority w:val="99"/>
    <w:unhideWhenUsed/>
    <w:rsid w:val="000407F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407F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3F5F"/>
    <w:rPr>
      <w:rFonts w:ascii="Calibri" w:hAnsi="Calibri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"/>
    <w:rsid w:val="00DE3F5F"/>
    <w:rPr>
      <w:rFonts w:ascii="Calibri" w:hAnsi="Calibri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0"/>
    <w:link w:val="6"/>
    <w:uiPriority w:val="9"/>
    <w:rsid w:val="00DE3F5F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90">
    <w:name w:val="Заголовок 9 Знак"/>
    <w:basedOn w:val="a0"/>
    <w:link w:val="9"/>
    <w:uiPriority w:val="9"/>
    <w:rsid w:val="00DE3F5F"/>
    <w:rPr>
      <w:rFonts w:ascii="Calibri Light" w:hAnsi="Calibri Light"/>
      <w:sz w:val="22"/>
      <w:szCs w:val="22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DE3F5F"/>
  </w:style>
  <w:style w:type="character" w:styleId="af5">
    <w:name w:val="FollowedHyperlink"/>
    <w:rsid w:val="00DE3F5F"/>
    <w:rPr>
      <w:color w:val="800080"/>
      <w:u w:val="single"/>
    </w:rPr>
  </w:style>
  <w:style w:type="paragraph" w:styleId="af6">
    <w:name w:val="annotation text"/>
    <w:basedOn w:val="a"/>
    <w:link w:val="af7"/>
    <w:semiHidden/>
    <w:rsid w:val="00DE3F5F"/>
    <w:pPr>
      <w:suppressAutoHyphens/>
    </w:pPr>
    <w:rPr>
      <w:sz w:val="20"/>
      <w:szCs w:val="20"/>
      <w:lang w:val="x-none" w:eastAsia="ar-SA"/>
    </w:rPr>
  </w:style>
  <w:style w:type="character" w:customStyle="1" w:styleId="af7">
    <w:name w:val="Текст примечания Знак"/>
    <w:basedOn w:val="a0"/>
    <w:link w:val="af6"/>
    <w:semiHidden/>
    <w:rsid w:val="00DE3F5F"/>
    <w:rPr>
      <w:lang w:val="x-none" w:eastAsia="ar-SA"/>
    </w:rPr>
  </w:style>
  <w:style w:type="paragraph" w:styleId="af8">
    <w:name w:val="Subtitle"/>
    <w:basedOn w:val="a"/>
    <w:link w:val="af9"/>
    <w:qFormat/>
    <w:rsid w:val="00DE3F5F"/>
    <w:pPr>
      <w:suppressAutoHyphens/>
      <w:spacing w:after="60"/>
      <w:jc w:val="center"/>
      <w:outlineLvl w:val="1"/>
    </w:pPr>
    <w:rPr>
      <w:rFonts w:ascii="Arial" w:hAnsi="Arial"/>
      <w:lang w:val="x-none" w:eastAsia="ar-SA"/>
    </w:rPr>
  </w:style>
  <w:style w:type="character" w:customStyle="1" w:styleId="af9">
    <w:name w:val="Подзаголовок Знак"/>
    <w:basedOn w:val="a0"/>
    <w:link w:val="af8"/>
    <w:rsid w:val="00DE3F5F"/>
    <w:rPr>
      <w:rFonts w:ascii="Arial" w:hAnsi="Arial"/>
      <w:sz w:val="24"/>
      <w:szCs w:val="24"/>
      <w:lang w:val="x-none" w:eastAsia="ar-SA"/>
    </w:rPr>
  </w:style>
  <w:style w:type="paragraph" w:styleId="afa">
    <w:name w:val="Title"/>
    <w:basedOn w:val="a"/>
    <w:next w:val="af8"/>
    <w:link w:val="afb"/>
    <w:qFormat/>
    <w:rsid w:val="00DE3F5F"/>
    <w:pPr>
      <w:suppressAutoHyphens/>
      <w:ind w:firstLine="720"/>
      <w:jc w:val="center"/>
    </w:pPr>
    <w:rPr>
      <w:b/>
      <w:bCs/>
      <w:lang w:val="x-none" w:eastAsia="ar-SA"/>
    </w:rPr>
  </w:style>
  <w:style w:type="character" w:customStyle="1" w:styleId="afb">
    <w:name w:val="Название Знак"/>
    <w:basedOn w:val="a0"/>
    <w:link w:val="afa"/>
    <w:rsid w:val="00DE3F5F"/>
    <w:rPr>
      <w:b/>
      <w:bCs/>
      <w:sz w:val="24"/>
      <w:szCs w:val="24"/>
      <w:lang w:val="x-none" w:eastAsia="ar-SA"/>
    </w:rPr>
  </w:style>
  <w:style w:type="paragraph" w:styleId="afc">
    <w:name w:val="annotation subject"/>
    <w:basedOn w:val="af6"/>
    <w:next w:val="af6"/>
    <w:link w:val="afd"/>
    <w:semiHidden/>
    <w:rsid w:val="00DE3F5F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DE3F5F"/>
    <w:rPr>
      <w:b/>
      <w:bCs/>
      <w:lang w:val="x-none" w:eastAsia="ar-SA"/>
    </w:rPr>
  </w:style>
  <w:style w:type="paragraph" w:customStyle="1" w:styleId="ConsPlusNormal">
    <w:name w:val="ConsPlusNormal"/>
    <w:rsid w:val="00DE3F5F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DE3F5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DE3F5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DE3F5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DE3F5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DE3F5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DE3F5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DE3F5F"/>
    <w:pPr>
      <w:suppressAutoHyphens/>
    </w:pPr>
    <w:rPr>
      <w:lang w:eastAsia="ar-SA"/>
    </w:rPr>
  </w:style>
  <w:style w:type="character" w:styleId="aff">
    <w:name w:val="annotation reference"/>
    <w:semiHidden/>
    <w:rsid w:val="00DE3F5F"/>
    <w:rPr>
      <w:sz w:val="16"/>
      <w:szCs w:val="16"/>
    </w:rPr>
  </w:style>
  <w:style w:type="character" w:customStyle="1" w:styleId="FontStyle39">
    <w:name w:val="Font Style39"/>
    <w:rsid w:val="00DE3F5F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f"/>
    <w:rsid w:val="00DE3F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page number"/>
    <w:basedOn w:val="a0"/>
    <w:uiPriority w:val="99"/>
    <w:unhideWhenUsed/>
    <w:rsid w:val="00DE3F5F"/>
  </w:style>
  <w:style w:type="paragraph" w:styleId="aff1">
    <w:name w:val="TOC Heading"/>
    <w:basedOn w:val="1"/>
    <w:next w:val="a"/>
    <w:uiPriority w:val="39"/>
    <w:qFormat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E3F5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DE3F5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DE3F5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DE3F5F"/>
    <w:pPr>
      <w:spacing w:before="100" w:beforeAutospacing="1" w:after="100" w:afterAutospacing="1"/>
    </w:pPr>
  </w:style>
  <w:style w:type="character" w:customStyle="1" w:styleId="rvts6">
    <w:name w:val="rvts6"/>
    <w:rsid w:val="00DE3F5F"/>
    <w:rPr>
      <w:rFonts w:cs="Times New Roman"/>
    </w:rPr>
  </w:style>
  <w:style w:type="character" w:customStyle="1" w:styleId="apple-converted-space">
    <w:name w:val="apple-converted-space"/>
    <w:rsid w:val="00DE3F5F"/>
    <w:rPr>
      <w:rFonts w:cs="Times New Roman"/>
    </w:rPr>
  </w:style>
  <w:style w:type="paragraph" w:customStyle="1" w:styleId="Textbody">
    <w:name w:val="Text body"/>
    <w:basedOn w:val="a"/>
    <w:rsid w:val="00DE3F5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uiPriority w:val="22"/>
    <w:qFormat/>
    <w:rsid w:val="00DE3F5F"/>
    <w:rPr>
      <w:b/>
      <w:bCs/>
    </w:rPr>
  </w:style>
  <w:style w:type="character" w:customStyle="1" w:styleId="FontStyle37">
    <w:name w:val="Font Style37"/>
    <w:rsid w:val="00DE3F5F"/>
    <w:rPr>
      <w:rFonts w:ascii="Times New Roman" w:hAnsi="Times New Roman" w:cs="Times New Roman"/>
      <w:sz w:val="26"/>
      <w:szCs w:val="26"/>
    </w:rPr>
  </w:style>
  <w:style w:type="paragraph" w:customStyle="1" w:styleId="14">
    <w:name w:val="1"/>
    <w:basedOn w:val="a"/>
    <w:rsid w:val="00DE3F5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DE3F5F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E3F5F"/>
    <w:rPr>
      <w:sz w:val="16"/>
      <w:szCs w:val="16"/>
      <w:lang w:val="x-none" w:eastAsia="ar-SA"/>
    </w:rPr>
  </w:style>
  <w:style w:type="character" w:customStyle="1" w:styleId="grame">
    <w:name w:val="grame"/>
    <w:rsid w:val="00DE3F5F"/>
  </w:style>
  <w:style w:type="paragraph" w:styleId="23">
    <w:name w:val="Body Text Indent 2"/>
    <w:basedOn w:val="a"/>
    <w:link w:val="24"/>
    <w:uiPriority w:val="99"/>
    <w:unhideWhenUsed/>
    <w:rsid w:val="00DE3F5F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E3F5F"/>
    <w:rPr>
      <w:sz w:val="24"/>
      <w:szCs w:val="24"/>
      <w:lang w:val="x-none" w:eastAsia="ar-SA"/>
    </w:rPr>
  </w:style>
  <w:style w:type="paragraph" w:styleId="25">
    <w:name w:val="Body Text 2"/>
    <w:basedOn w:val="a"/>
    <w:link w:val="26"/>
    <w:uiPriority w:val="99"/>
    <w:semiHidden/>
    <w:unhideWhenUsed/>
    <w:rsid w:val="00DE3F5F"/>
    <w:pPr>
      <w:suppressAutoHyphens/>
      <w:spacing w:after="120" w:line="480" w:lineRule="auto"/>
    </w:pPr>
    <w:rPr>
      <w:lang w:val="x-none"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DE3F5F"/>
    <w:rPr>
      <w:sz w:val="24"/>
      <w:szCs w:val="24"/>
      <w:lang w:val="x-none" w:eastAsia="ar-SA"/>
    </w:rPr>
  </w:style>
  <w:style w:type="paragraph" w:customStyle="1" w:styleId="aff3">
    <w:name w:val="a"/>
    <w:basedOn w:val="a"/>
    <w:rsid w:val="00DE3F5F"/>
    <w:pPr>
      <w:spacing w:before="100" w:beforeAutospacing="1" w:after="100" w:afterAutospacing="1"/>
    </w:pPr>
  </w:style>
  <w:style w:type="character" w:customStyle="1" w:styleId="spelle">
    <w:name w:val="spelle"/>
    <w:rsid w:val="00DE3F5F"/>
  </w:style>
  <w:style w:type="character" w:customStyle="1" w:styleId="desc">
    <w:name w:val="desc"/>
    <w:rsid w:val="00DE3F5F"/>
  </w:style>
  <w:style w:type="paragraph" w:customStyle="1" w:styleId="a00">
    <w:name w:val="a0"/>
    <w:basedOn w:val="a"/>
    <w:rsid w:val="00DE3F5F"/>
    <w:pPr>
      <w:spacing w:before="100" w:beforeAutospacing="1" w:after="100" w:afterAutospacing="1"/>
    </w:pPr>
  </w:style>
  <w:style w:type="character" w:customStyle="1" w:styleId="rvts22">
    <w:name w:val="rvts22"/>
    <w:rsid w:val="00DE3F5F"/>
    <w:rPr>
      <w:sz w:val="24"/>
      <w:szCs w:val="24"/>
    </w:rPr>
  </w:style>
  <w:style w:type="paragraph" w:customStyle="1" w:styleId="rvps3">
    <w:name w:val="rvps3"/>
    <w:basedOn w:val="a"/>
    <w:rsid w:val="00DE3F5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DE3F5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5">
    <w:name w:val="Абзац списка1"/>
    <w:basedOn w:val="a"/>
    <w:rsid w:val="00DE3F5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6">
    <w:name w:val="Заголовок оглавления1"/>
    <w:basedOn w:val="1"/>
    <w:next w:val="a"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7">
    <w:name w:val="Обычный1"/>
    <w:basedOn w:val="a"/>
    <w:rsid w:val="00DE3F5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DE3F5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DE3F5F"/>
  </w:style>
  <w:style w:type="character" w:customStyle="1" w:styleId="fontstyle52">
    <w:name w:val="fontstyle52"/>
    <w:rsid w:val="00DE3F5F"/>
  </w:style>
  <w:style w:type="character" w:customStyle="1" w:styleId="18">
    <w:name w:val="Слабое выделение1"/>
    <w:rsid w:val="00DE3F5F"/>
    <w:rPr>
      <w:rFonts w:cs="Times New Roman"/>
      <w:i/>
      <w:iCs/>
      <w:color w:val="808080"/>
    </w:rPr>
  </w:style>
  <w:style w:type="character" w:customStyle="1" w:styleId="comment">
    <w:name w:val="comment"/>
    <w:rsid w:val="00DE3F5F"/>
    <w:rPr>
      <w:rFonts w:cs="Times New Roman"/>
    </w:rPr>
  </w:style>
  <w:style w:type="character" w:customStyle="1" w:styleId="texhtml">
    <w:name w:val="texhtml"/>
    <w:rsid w:val="00DE3F5F"/>
    <w:rPr>
      <w:rFonts w:cs="Times New Roman"/>
    </w:rPr>
  </w:style>
  <w:style w:type="paragraph" w:customStyle="1" w:styleId="19">
    <w:name w:val="Программа_1"/>
    <w:basedOn w:val="a"/>
    <w:rsid w:val="00DE3F5F"/>
    <w:pPr>
      <w:shd w:val="clear" w:color="auto" w:fill="FFFFFF"/>
      <w:ind w:firstLine="396"/>
      <w:jc w:val="both"/>
    </w:pPr>
    <w:rPr>
      <w:sz w:val="28"/>
      <w:szCs w:val="22"/>
    </w:rPr>
  </w:style>
  <w:style w:type="character" w:styleId="aff5">
    <w:name w:val="Emphasis"/>
    <w:qFormat/>
    <w:rsid w:val="00DE3F5F"/>
    <w:rPr>
      <w:i/>
      <w:iCs/>
    </w:rPr>
  </w:style>
  <w:style w:type="paragraph" w:customStyle="1" w:styleId="1a">
    <w:name w:val="Без интервала1"/>
    <w:rsid w:val="00DE3F5F"/>
    <w:rPr>
      <w:rFonts w:ascii="Calibri" w:hAnsi="Calibri"/>
      <w:sz w:val="22"/>
      <w:szCs w:val="22"/>
      <w:lang w:eastAsia="en-US"/>
    </w:rPr>
  </w:style>
  <w:style w:type="character" w:customStyle="1" w:styleId="rvts11">
    <w:name w:val="rvts11"/>
    <w:rsid w:val="00DE3F5F"/>
    <w:rPr>
      <w:sz w:val="24"/>
      <w:szCs w:val="24"/>
    </w:rPr>
  </w:style>
  <w:style w:type="character" w:customStyle="1" w:styleId="rvts37">
    <w:name w:val="rvts37"/>
    <w:rsid w:val="00DE3F5F"/>
    <w:rPr>
      <w:color w:val="000000"/>
      <w:sz w:val="24"/>
      <w:szCs w:val="24"/>
    </w:rPr>
  </w:style>
  <w:style w:type="character" w:customStyle="1" w:styleId="rvts38">
    <w:name w:val="rvts38"/>
    <w:rsid w:val="00DE3F5F"/>
    <w:rPr>
      <w:color w:val="000000"/>
      <w:sz w:val="24"/>
      <w:szCs w:val="24"/>
    </w:rPr>
  </w:style>
  <w:style w:type="character" w:customStyle="1" w:styleId="rvts39">
    <w:name w:val="rvts39"/>
    <w:rsid w:val="00DE3F5F"/>
    <w:rPr>
      <w:sz w:val="24"/>
      <w:szCs w:val="24"/>
    </w:rPr>
  </w:style>
  <w:style w:type="character" w:customStyle="1" w:styleId="Heading2">
    <w:name w:val="Heading #2_"/>
    <w:link w:val="Heading20"/>
    <w:locked/>
    <w:rsid w:val="00DE3F5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DE3F5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3F5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DE3F5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DE3F5F"/>
    <w:pPr>
      <w:ind w:firstLine="778"/>
      <w:jc w:val="center"/>
    </w:pPr>
  </w:style>
  <w:style w:type="paragraph" w:customStyle="1" w:styleId="rvps45">
    <w:name w:val="rvps45"/>
    <w:basedOn w:val="a"/>
    <w:rsid w:val="00DE3F5F"/>
    <w:pPr>
      <w:jc w:val="center"/>
    </w:pPr>
  </w:style>
  <w:style w:type="paragraph" w:customStyle="1" w:styleId="rvps46">
    <w:name w:val="rvps46"/>
    <w:basedOn w:val="a"/>
    <w:rsid w:val="00DE3F5F"/>
    <w:pPr>
      <w:spacing w:line="265" w:lineRule="atLeast"/>
      <w:jc w:val="center"/>
    </w:pPr>
  </w:style>
  <w:style w:type="paragraph" w:customStyle="1" w:styleId="rvps47">
    <w:name w:val="rvps47"/>
    <w:basedOn w:val="a"/>
    <w:rsid w:val="00DE3F5F"/>
    <w:pPr>
      <w:spacing w:line="215" w:lineRule="atLeast"/>
      <w:jc w:val="center"/>
    </w:pPr>
  </w:style>
  <w:style w:type="character" w:customStyle="1" w:styleId="rvts19">
    <w:name w:val="rvts19"/>
    <w:rsid w:val="00DE3F5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rsid w:val="00DE3F5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rvps20">
    <w:name w:val="rvps20"/>
    <w:basedOn w:val="a"/>
    <w:rsid w:val="00DE3F5F"/>
    <w:pPr>
      <w:spacing w:before="100" w:beforeAutospacing="1" w:after="100" w:afterAutospacing="1"/>
    </w:pPr>
  </w:style>
  <w:style w:type="character" w:customStyle="1" w:styleId="rvts17">
    <w:name w:val="rvts17"/>
    <w:basedOn w:val="a0"/>
    <w:rsid w:val="00DE3F5F"/>
  </w:style>
  <w:style w:type="paragraph" w:customStyle="1" w:styleId="rvps10">
    <w:name w:val="rvps10"/>
    <w:basedOn w:val="a"/>
    <w:rsid w:val="00DE3F5F"/>
    <w:pPr>
      <w:spacing w:before="100" w:beforeAutospacing="1" w:after="100" w:afterAutospacing="1"/>
    </w:pPr>
  </w:style>
  <w:style w:type="character" w:customStyle="1" w:styleId="rvts16">
    <w:name w:val="rvts16"/>
    <w:basedOn w:val="a0"/>
    <w:rsid w:val="00DE3F5F"/>
  </w:style>
  <w:style w:type="paragraph" w:customStyle="1" w:styleId="rvps11">
    <w:name w:val="rvps11"/>
    <w:basedOn w:val="a"/>
    <w:rsid w:val="00DE3F5F"/>
    <w:pPr>
      <w:spacing w:before="100" w:beforeAutospacing="1" w:after="100" w:afterAutospacing="1"/>
    </w:pPr>
  </w:style>
  <w:style w:type="paragraph" w:customStyle="1" w:styleId="rvps66">
    <w:name w:val="rvps66"/>
    <w:basedOn w:val="a"/>
    <w:rsid w:val="00DE3F5F"/>
    <w:pPr>
      <w:spacing w:before="100" w:beforeAutospacing="1" w:after="100" w:afterAutospacing="1"/>
    </w:pPr>
  </w:style>
  <w:style w:type="character" w:customStyle="1" w:styleId="rvts56">
    <w:name w:val="rvts56"/>
    <w:basedOn w:val="a0"/>
    <w:rsid w:val="00DE3F5F"/>
  </w:style>
  <w:style w:type="character" w:customStyle="1" w:styleId="rvts57">
    <w:name w:val="rvts57"/>
    <w:basedOn w:val="a0"/>
    <w:rsid w:val="00DE3F5F"/>
  </w:style>
  <w:style w:type="character" w:customStyle="1" w:styleId="rvts54">
    <w:name w:val="rvts54"/>
    <w:basedOn w:val="a0"/>
    <w:rsid w:val="00DE3F5F"/>
  </w:style>
  <w:style w:type="character" w:customStyle="1" w:styleId="rvts55">
    <w:name w:val="rvts55"/>
    <w:basedOn w:val="a0"/>
    <w:rsid w:val="00DE3F5F"/>
  </w:style>
  <w:style w:type="paragraph" w:customStyle="1" w:styleId="rvps7">
    <w:name w:val="rvps7"/>
    <w:basedOn w:val="a"/>
    <w:rsid w:val="00DE3F5F"/>
    <w:pPr>
      <w:jc w:val="both"/>
    </w:pPr>
  </w:style>
  <w:style w:type="paragraph" w:customStyle="1" w:styleId="rvps96">
    <w:name w:val="rvps96"/>
    <w:basedOn w:val="a"/>
    <w:rsid w:val="00DE3F5F"/>
    <w:pPr>
      <w:ind w:left="720"/>
      <w:jc w:val="both"/>
    </w:pPr>
  </w:style>
  <w:style w:type="paragraph" w:customStyle="1" w:styleId="rvps97">
    <w:name w:val="rvps97"/>
    <w:basedOn w:val="a"/>
    <w:rsid w:val="00DE3F5F"/>
    <w:pPr>
      <w:ind w:firstLine="60"/>
      <w:jc w:val="both"/>
    </w:pPr>
  </w:style>
  <w:style w:type="paragraph" w:customStyle="1" w:styleId="rvps98">
    <w:name w:val="rvps98"/>
    <w:basedOn w:val="a"/>
    <w:rsid w:val="00DE3F5F"/>
    <w:pPr>
      <w:ind w:firstLine="45"/>
    </w:pPr>
  </w:style>
  <w:style w:type="character" w:customStyle="1" w:styleId="rvts23">
    <w:name w:val="rvts23"/>
    <w:rsid w:val="00DE3F5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rvts28">
    <w:name w:val="rvts28"/>
    <w:rsid w:val="00DE3F5F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rvts59">
    <w:name w:val="rvts59"/>
    <w:rsid w:val="00DE3F5F"/>
    <w:rPr>
      <w:rFonts w:ascii="Times New Roman" w:hAnsi="Times New Roman" w:cs="Times New Roman" w:hint="default"/>
      <w:color w:val="000000"/>
      <w:sz w:val="16"/>
      <w:szCs w:val="16"/>
      <w:vertAlign w:val="subscript"/>
    </w:rPr>
  </w:style>
  <w:style w:type="character" w:customStyle="1" w:styleId="27">
    <w:name w:val="Основной текст (2)"/>
    <w:rsid w:val="00DE3F5F"/>
  </w:style>
  <w:style w:type="character" w:customStyle="1" w:styleId="bolighting">
    <w:name w:val="bo_lighting"/>
    <w:rsid w:val="00DE3F5F"/>
  </w:style>
  <w:style w:type="character" w:styleId="aff6">
    <w:name w:val="Placeholder Text"/>
    <w:basedOn w:val="a0"/>
    <w:uiPriority w:val="99"/>
    <w:semiHidden/>
    <w:rsid w:val="00472D9F"/>
    <w:rPr>
      <w:color w:val="808080"/>
    </w:rPr>
  </w:style>
  <w:style w:type="paragraph" w:customStyle="1" w:styleId="p292">
    <w:name w:val="p292"/>
    <w:basedOn w:val="a"/>
    <w:rsid w:val="007F4DA0"/>
    <w:pPr>
      <w:spacing w:before="100" w:beforeAutospacing="1" w:after="100" w:afterAutospacing="1"/>
    </w:pPr>
  </w:style>
  <w:style w:type="character" w:customStyle="1" w:styleId="ft10">
    <w:name w:val="ft10"/>
    <w:basedOn w:val="a0"/>
    <w:rsid w:val="007F4DA0"/>
  </w:style>
  <w:style w:type="character" w:customStyle="1" w:styleId="ft302">
    <w:name w:val="ft302"/>
    <w:basedOn w:val="a0"/>
    <w:rsid w:val="007F4DA0"/>
  </w:style>
  <w:style w:type="character" w:customStyle="1" w:styleId="ft254">
    <w:name w:val="ft254"/>
    <w:basedOn w:val="a0"/>
    <w:rsid w:val="007F4DA0"/>
  </w:style>
  <w:style w:type="character" w:customStyle="1" w:styleId="ft303">
    <w:name w:val="ft303"/>
    <w:basedOn w:val="a0"/>
    <w:rsid w:val="007F4DA0"/>
  </w:style>
  <w:style w:type="paragraph" w:customStyle="1" w:styleId="p13">
    <w:name w:val="p13"/>
    <w:basedOn w:val="a"/>
    <w:rsid w:val="007F4DA0"/>
    <w:pPr>
      <w:spacing w:before="100" w:beforeAutospacing="1" w:after="100" w:afterAutospacing="1"/>
    </w:pPr>
  </w:style>
  <w:style w:type="paragraph" w:customStyle="1" w:styleId="p293">
    <w:name w:val="p293"/>
    <w:basedOn w:val="a"/>
    <w:rsid w:val="007F4DA0"/>
    <w:pPr>
      <w:spacing w:before="100" w:beforeAutospacing="1" w:after="100" w:afterAutospacing="1"/>
    </w:pPr>
  </w:style>
  <w:style w:type="character" w:customStyle="1" w:styleId="ft304">
    <w:name w:val="ft304"/>
    <w:basedOn w:val="a0"/>
    <w:rsid w:val="007F4DA0"/>
  </w:style>
  <w:style w:type="paragraph" w:customStyle="1" w:styleId="p294">
    <w:name w:val="p294"/>
    <w:basedOn w:val="a"/>
    <w:rsid w:val="007F4DA0"/>
    <w:pPr>
      <w:spacing w:before="100" w:beforeAutospacing="1" w:after="100" w:afterAutospacing="1"/>
    </w:pPr>
  </w:style>
  <w:style w:type="paragraph" w:customStyle="1" w:styleId="p48">
    <w:name w:val="p48"/>
    <w:basedOn w:val="a"/>
    <w:rsid w:val="007F4DA0"/>
    <w:pPr>
      <w:spacing w:before="100" w:beforeAutospacing="1" w:after="100" w:afterAutospacing="1"/>
    </w:pPr>
  </w:style>
  <w:style w:type="character" w:customStyle="1" w:styleId="ft155">
    <w:name w:val="ft155"/>
    <w:basedOn w:val="a0"/>
    <w:rsid w:val="007F4DA0"/>
  </w:style>
  <w:style w:type="character" w:customStyle="1" w:styleId="ft306">
    <w:name w:val="ft306"/>
    <w:basedOn w:val="a0"/>
    <w:rsid w:val="007F4DA0"/>
  </w:style>
  <w:style w:type="paragraph" w:customStyle="1" w:styleId="p285">
    <w:name w:val="p285"/>
    <w:basedOn w:val="a"/>
    <w:rsid w:val="007F4DA0"/>
    <w:pPr>
      <w:spacing w:before="100" w:beforeAutospacing="1" w:after="100" w:afterAutospacing="1"/>
    </w:pPr>
  </w:style>
  <w:style w:type="paragraph" w:customStyle="1" w:styleId="p137">
    <w:name w:val="p137"/>
    <w:basedOn w:val="a"/>
    <w:rsid w:val="007F4DA0"/>
    <w:pPr>
      <w:spacing w:before="100" w:beforeAutospacing="1" w:after="100" w:afterAutospacing="1"/>
    </w:pPr>
  </w:style>
  <w:style w:type="character" w:customStyle="1" w:styleId="ft63">
    <w:name w:val="ft63"/>
    <w:basedOn w:val="a0"/>
    <w:rsid w:val="007F4DA0"/>
  </w:style>
  <w:style w:type="character" w:customStyle="1" w:styleId="ft196">
    <w:name w:val="ft196"/>
    <w:basedOn w:val="a0"/>
    <w:rsid w:val="007F4DA0"/>
  </w:style>
  <w:style w:type="character" w:customStyle="1" w:styleId="ft105">
    <w:name w:val="ft105"/>
    <w:basedOn w:val="a0"/>
    <w:rsid w:val="007F4DA0"/>
  </w:style>
  <w:style w:type="character" w:customStyle="1" w:styleId="ft14">
    <w:name w:val="ft14"/>
    <w:basedOn w:val="a0"/>
    <w:rsid w:val="007F4DA0"/>
  </w:style>
  <w:style w:type="paragraph" w:customStyle="1" w:styleId="p299">
    <w:name w:val="p299"/>
    <w:basedOn w:val="a"/>
    <w:rsid w:val="007F4DA0"/>
    <w:pPr>
      <w:spacing w:before="100" w:beforeAutospacing="1" w:after="100" w:afterAutospacing="1"/>
    </w:pPr>
  </w:style>
  <w:style w:type="paragraph" w:customStyle="1" w:styleId="p93">
    <w:name w:val="p93"/>
    <w:basedOn w:val="a"/>
    <w:rsid w:val="007F4DA0"/>
    <w:pPr>
      <w:spacing w:before="100" w:beforeAutospacing="1" w:after="100" w:afterAutospacing="1"/>
    </w:pPr>
  </w:style>
  <w:style w:type="paragraph" w:customStyle="1" w:styleId="p165">
    <w:name w:val="p165"/>
    <w:basedOn w:val="a"/>
    <w:rsid w:val="007F4DA0"/>
    <w:pPr>
      <w:spacing w:before="100" w:beforeAutospacing="1" w:after="100" w:afterAutospacing="1"/>
    </w:pPr>
  </w:style>
  <w:style w:type="character" w:customStyle="1" w:styleId="ft35">
    <w:name w:val="ft35"/>
    <w:basedOn w:val="a0"/>
    <w:rsid w:val="007F4DA0"/>
  </w:style>
  <w:style w:type="character" w:customStyle="1" w:styleId="ft197">
    <w:name w:val="ft197"/>
    <w:basedOn w:val="a0"/>
    <w:rsid w:val="007F4DA0"/>
  </w:style>
  <w:style w:type="paragraph" w:customStyle="1" w:styleId="p300">
    <w:name w:val="p300"/>
    <w:basedOn w:val="a"/>
    <w:rsid w:val="007F4DA0"/>
    <w:pPr>
      <w:spacing w:before="100" w:beforeAutospacing="1" w:after="100" w:afterAutospacing="1"/>
    </w:pPr>
  </w:style>
  <w:style w:type="paragraph" w:customStyle="1" w:styleId="p301">
    <w:name w:val="p301"/>
    <w:basedOn w:val="a"/>
    <w:rsid w:val="007F4DA0"/>
    <w:pPr>
      <w:spacing w:before="100" w:beforeAutospacing="1" w:after="100" w:afterAutospacing="1"/>
    </w:pPr>
  </w:style>
  <w:style w:type="paragraph" w:customStyle="1" w:styleId="p302">
    <w:name w:val="p302"/>
    <w:basedOn w:val="a"/>
    <w:rsid w:val="007F4DA0"/>
    <w:pPr>
      <w:spacing w:before="100" w:beforeAutospacing="1" w:after="100" w:afterAutospacing="1"/>
    </w:pPr>
  </w:style>
  <w:style w:type="paragraph" w:customStyle="1" w:styleId="p4">
    <w:name w:val="p4"/>
    <w:basedOn w:val="a"/>
    <w:rsid w:val="007F4DA0"/>
    <w:pPr>
      <w:spacing w:before="100" w:beforeAutospacing="1" w:after="100" w:afterAutospacing="1"/>
    </w:pPr>
  </w:style>
  <w:style w:type="paragraph" w:customStyle="1" w:styleId="p313">
    <w:name w:val="p313"/>
    <w:basedOn w:val="a"/>
    <w:rsid w:val="007F4DA0"/>
    <w:pPr>
      <w:spacing w:before="100" w:beforeAutospacing="1" w:after="100" w:afterAutospacing="1"/>
    </w:pPr>
  </w:style>
  <w:style w:type="character" w:customStyle="1" w:styleId="ft36">
    <w:name w:val="ft36"/>
    <w:basedOn w:val="a0"/>
    <w:rsid w:val="007F4DA0"/>
  </w:style>
  <w:style w:type="paragraph" w:customStyle="1" w:styleId="p105">
    <w:name w:val="p105"/>
    <w:basedOn w:val="a"/>
    <w:rsid w:val="007F4DA0"/>
    <w:pPr>
      <w:spacing w:before="100" w:beforeAutospacing="1" w:after="100" w:afterAutospacing="1"/>
    </w:pPr>
  </w:style>
  <w:style w:type="paragraph" w:customStyle="1" w:styleId="p314">
    <w:name w:val="p314"/>
    <w:basedOn w:val="a"/>
    <w:rsid w:val="007F4DA0"/>
    <w:pPr>
      <w:spacing w:before="100" w:beforeAutospacing="1" w:after="100" w:afterAutospacing="1"/>
    </w:pPr>
  </w:style>
  <w:style w:type="paragraph" w:customStyle="1" w:styleId="p91">
    <w:name w:val="p91"/>
    <w:basedOn w:val="a"/>
    <w:rsid w:val="007F4DA0"/>
    <w:pPr>
      <w:spacing w:before="100" w:beforeAutospacing="1" w:after="100" w:afterAutospacing="1"/>
    </w:pPr>
  </w:style>
  <w:style w:type="paragraph" w:customStyle="1" w:styleId="p114">
    <w:name w:val="p114"/>
    <w:basedOn w:val="a"/>
    <w:rsid w:val="007F4DA0"/>
    <w:pPr>
      <w:spacing w:before="100" w:beforeAutospacing="1" w:after="100" w:afterAutospacing="1"/>
    </w:pPr>
  </w:style>
  <w:style w:type="paragraph" w:customStyle="1" w:styleId="p315">
    <w:name w:val="p315"/>
    <w:basedOn w:val="a"/>
    <w:rsid w:val="007F4DA0"/>
    <w:pPr>
      <w:spacing w:before="100" w:beforeAutospacing="1" w:after="100" w:afterAutospacing="1"/>
    </w:pPr>
  </w:style>
  <w:style w:type="paragraph" w:customStyle="1" w:styleId="p309">
    <w:name w:val="p309"/>
    <w:basedOn w:val="a"/>
    <w:rsid w:val="007F4DA0"/>
    <w:pPr>
      <w:spacing w:before="100" w:beforeAutospacing="1" w:after="100" w:afterAutospacing="1"/>
    </w:pPr>
  </w:style>
  <w:style w:type="character" w:customStyle="1" w:styleId="ft92">
    <w:name w:val="ft92"/>
    <w:basedOn w:val="a0"/>
    <w:rsid w:val="007F4DA0"/>
  </w:style>
  <w:style w:type="paragraph" w:customStyle="1" w:styleId="p328">
    <w:name w:val="p328"/>
    <w:basedOn w:val="a"/>
    <w:rsid w:val="007F4DA0"/>
    <w:pPr>
      <w:spacing w:before="100" w:beforeAutospacing="1" w:after="100" w:afterAutospacing="1"/>
    </w:pPr>
  </w:style>
  <w:style w:type="paragraph" w:customStyle="1" w:styleId="p329">
    <w:name w:val="p329"/>
    <w:basedOn w:val="a"/>
    <w:rsid w:val="007F4DA0"/>
    <w:pPr>
      <w:spacing w:before="100" w:beforeAutospacing="1" w:after="100" w:afterAutospacing="1"/>
    </w:pPr>
  </w:style>
  <w:style w:type="paragraph" w:customStyle="1" w:styleId="p15">
    <w:name w:val="p15"/>
    <w:basedOn w:val="a"/>
    <w:rsid w:val="007F4DA0"/>
    <w:pPr>
      <w:spacing w:before="100" w:beforeAutospacing="1" w:after="100" w:afterAutospacing="1"/>
    </w:pPr>
  </w:style>
  <w:style w:type="paragraph" w:customStyle="1" w:styleId="p52">
    <w:name w:val="p52"/>
    <w:basedOn w:val="a"/>
    <w:rsid w:val="007F4DA0"/>
    <w:pPr>
      <w:spacing w:before="100" w:beforeAutospacing="1" w:after="100" w:afterAutospacing="1"/>
    </w:pPr>
  </w:style>
  <w:style w:type="character" w:customStyle="1" w:styleId="ft13">
    <w:name w:val="ft13"/>
    <w:basedOn w:val="a0"/>
    <w:rsid w:val="007F4DA0"/>
  </w:style>
  <w:style w:type="character" w:customStyle="1" w:styleId="ft195">
    <w:name w:val="ft195"/>
    <w:basedOn w:val="a0"/>
    <w:rsid w:val="007F4DA0"/>
  </w:style>
  <w:style w:type="character" w:customStyle="1" w:styleId="ft6">
    <w:name w:val="ft6"/>
    <w:basedOn w:val="a0"/>
    <w:rsid w:val="007F4DA0"/>
  </w:style>
  <w:style w:type="character" w:customStyle="1" w:styleId="ft258">
    <w:name w:val="ft258"/>
    <w:basedOn w:val="a0"/>
    <w:rsid w:val="007F4DA0"/>
  </w:style>
  <w:style w:type="paragraph" w:customStyle="1" w:styleId="p330">
    <w:name w:val="p330"/>
    <w:basedOn w:val="a"/>
    <w:rsid w:val="007F4DA0"/>
    <w:pPr>
      <w:spacing w:before="100" w:beforeAutospacing="1" w:after="100" w:afterAutospacing="1"/>
    </w:pPr>
  </w:style>
  <w:style w:type="character" w:customStyle="1" w:styleId="ft84">
    <w:name w:val="ft84"/>
    <w:basedOn w:val="a0"/>
    <w:rsid w:val="007F4DA0"/>
  </w:style>
  <w:style w:type="paragraph" w:customStyle="1" w:styleId="p139">
    <w:name w:val="p139"/>
    <w:basedOn w:val="a"/>
    <w:rsid w:val="007F4DA0"/>
    <w:pPr>
      <w:spacing w:before="100" w:beforeAutospacing="1" w:after="100" w:afterAutospacing="1"/>
    </w:pPr>
  </w:style>
  <w:style w:type="character" w:customStyle="1" w:styleId="ft109">
    <w:name w:val="ft109"/>
    <w:basedOn w:val="a0"/>
    <w:rsid w:val="007F4DA0"/>
  </w:style>
  <w:style w:type="paragraph" w:customStyle="1" w:styleId="p296">
    <w:name w:val="p296"/>
    <w:basedOn w:val="a"/>
    <w:rsid w:val="007F4DA0"/>
    <w:pPr>
      <w:spacing w:before="100" w:beforeAutospacing="1" w:after="100" w:afterAutospacing="1"/>
    </w:pPr>
  </w:style>
  <w:style w:type="paragraph" w:customStyle="1" w:styleId="p331">
    <w:name w:val="p331"/>
    <w:basedOn w:val="a"/>
    <w:rsid w:val="007F4DA0"/>
    <w:pPr>
      <w:spacing w:before="100" w:beforeAutospacing="1" w:after="100" w:afterAutospacing="1"/>
    </w:pPr>
  </w:style>
  <w:style w:type="paragraph" w:customStyle="1" w:styleId="p155">
    <w:name w:val="p155"/>
    <w:basedOn w:val="a"/>
    <w:rsid w:val="007F4DA0"/>
    <w:pPr>
      <w:spacing w:before="100" w:beforeAutospacing="1" w:after="100" w:afterAutospacing="1"/>
    </w:pPr>
  </w:style>
  <w:style w:type="paragraph" w:customStyle="1" w:styleId="p181">
    <w:name w:val="p181"/>
    <w:basedOn w:val="a"/>
    <w:rsid w:val="007F4DA0"/>
    <w:pPr>
      <w:spacing w:before="100" w:beforeAutospacing="1" w:after="100" w:afterAutospacing="1"/>
    </w:pPr>
  </w:style>
  <w:style w:type="character" w:customStyle="1" w:styleId="ft316">
    <w:name w:val="ft316"/>
    <w:basedOn w:val="a0"/>
    <w:rsid w:val="007F4DA0"/>
  </w:style>
  <w:style w:type="character" w:customStyle="1" w:styleId="ft317">
    <w:name w:val="ft317"/>
    <w:basedOn w:val="a0"/>
    <w:rsid w:val="007F4DA0"/>
  </w:style>
  <w:style w:type="character" w:customStyle="1" w:styleId="ft318">
    <w:name w:val="ft318"/>
    <w:basedOn w:val="a0"/>
    <w:rsid w:val="007F4DA0"/>
  </w:style>
  <w:style w:type="character" w:customStyle="1" w:styleId="rvts9">
    <w:name w:val="rvts9"/>
    <w:rsid w:val="008455F4"/>
    <w:rPr>
      <w:rFonts w:ascii="Times New Roman" w:hAnsi="Times New Roman" w:cs="Times New Roman" w:hint="default"/>
      <w:sz w:val="28"/>
      <w:szCs w:val="28"/>
    </w:rPr>
  </w:style>
  <w:style w:type="paragraph" w:customStyle="1" w:styleId="rvps164">
    <w:name w:val="rvps164"/>
    <w:basedOn w:val="a"/>
    <w:rsid w:val="008455F4"/>
    <w:pPr>
      <w:ind w:firstLine="45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799B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val="x-none" w:eastAsia="ar-SA"/>
    </w:rPr>
  </w:style>
  <w:style w:type="paragraph" w:styleId="2">
    <w:name w:val="heading 2"/>
    <w:basedOn w:val="a"/>
    <w:next w:val="a"/>
    <w:link w:val="20"/>
    <w:qFormat/>
    <w:rsid w:val="0090799B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val="x-none" w:eastAsia="ar-SA"/>
    </w:rPr>
  </w:style>
  <w:style w:type="paragraph" w:styleId="3">
    <w:name w:val="heading 3"/>
    <w:basedOn w:val="a"/>
    <w:next w:val="a"/>
    <w:link w:val="30"/>
    <w:qFormat/>
    <w:rsid w:val="0090799B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uiPriority w:val="9"/>
    <w:qFormat/>
    <w:rsid w:val="00DE3F5F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uiPriority w:val="9"/>
    <w:qFormat/>
    <w:rsid w:val="00DE3F5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uiPriority w:val="9"/>
    <w:qFormat/>
    <w:rsid w:val="00DE3F5F"/>
    <w:pPr>
      <w:suppressAutoHyphens/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90799B"/>
    <w:pPr>
      <w:numPr>
        <w:ilvl w:val="6"/>
        <w:numId w:val="1"/>
      </w:numPr>
      <w:suppressAutoHyphens/>
      <w:spacing w:before="240" w:after="60"/>
      <w:outlineLvl w:val="6"/>
    </w:pPr>
    <w:rPr>
      <w:lang w:val="x-none" w:eastAsia="ar-SA"/>
    </w:rPr>
  </w:style>
  <w:style w:type="paragraph" w:styleId="9">
    <w:name w:val="heading 9"/>
    <w:basedOn w:val="a"/>
    <w:next w:val="a"/>
    <w:link w:val="90"/>
    <w:uiPriority w:val="9"/>
    <w:qFormat/>
    <w:rsid w:val="00DE3F5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iPriority w:val="99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Normal (Web)"/>
    <w:basedOn w:val="a"/>
    <w:uiPriority w:val="99"/>
    <w:rsid w:val="009079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799B"/>
    <w:rPr>
      <w:b/>
      <w:bCs/>
      <w:sz w:val="22"/>
      <w:szCs w:val="24"/>
      <w:lang w:val="x-none" w:eastAsia="ar-SA"/>
    </w:rPr>
  </w:style>
  <w:style w:type="character" w:customStyle="1" w:styleId="20">
    <w:name w:val="Заголовок 2 Знак"/>
    <w:basedOn w:val="a0"/>
    <w:link w:val="2"/>
    <w:rsid w:val="0090799B"/>
    <w:rPr>
      <w:i/>
      <w:iCs/>
      <w:szCs w:val="24"/>
      <w:lang w:val="x-none" w:eastAsia="ar-SA"/>
    </w:rPr>
  </w:style>
  <w:style w:type="character" w:customStyle="1" w:styleId="30">
    <w:name w:val="Заголовок 3 Знак"/>
    <w:basedOn w:val="a0"/>
    <w:link w:val="3"/>
    <w:rsid w:val="0090799B"/>
    <w:rPr>
      <w:rFonts w:ascii="Arial" w:hAnsi="Arial"/>
      <w:b/>
      <w:b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90799B"/>
    <w:rPr>
      <w:sz w:val="24"/>
      <w:szCs w:val="24"/>
      <w:lang w:val="x-none" w:eastAsia="ar-SA"/>
    </w:rPr>
  </w:style>
  <w:style w:type="paragraph" w:customStyle="1" w:styleId="Standard">
    <w:name w:val="Standard"/>
    <w:rsid w:val="00C05113"/>
    <w:pPr>
      <w:suppressAutoHyphens/>
      <w:autoSpaceDN w:val="0"/>
      <w:jc w:val="center"/>
      <w:textAlignment w:val="baseline"/>
    </w:pPr>
    <w:rPr>
      <w:kern w:val="3"/>
      <w:sz w:val="24"/>
      <w:szCs w:val="24"/>
    </w:rPr>
  </w:style>
  <w:style w:type="paragraph" w:styleId="af1">
    <w:name w:val="Body Text"/>
    <w:basedOn w:val="a"/>
    <w:link w:val="af2"/>
    <w:uiPriority w:val="99"/>
    <w:semiHidden/>
    <w:rsid w:val="00C05113"/>
    <w:pPr>
      <w:suppressAutoHyphens/>
      <w:spacing w:after="120"/>
    </w:pPr>
    <w:rPr>
      <w:kern w:val="1"/>
      <w:lang w:eastAsia="ar-SA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C05113"/>
    <w:rPr>
      <w:kern w:val="1"/>
      <w:sz w:val="24"/>
      <w:szCs w:val="24"/>
      <w:lang w:eastAsia="ar-SA"/>
    </w:rPr>
  </w:style>
  <w:style w:type="paragraph" w:styleId="af3">
    <w:name w:val="Body Text Indent"/>
    <w:basedOn w:val="a"/>
    <w:link w:val="af4"/>
    <w:uiPriority w:val="99"/>
    <w:unhideWhenUsed/>
    <w:rsid w:val="000407F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0407F9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E3F5F"/>
    <w:rPr>
      <w:rFonts w:ascii="Calibri" w:hAnsi="Calibri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uiPriority w:val="9"/>
    <w:rsid w:val="00DE3F5F"/>
    <w:rPr>
      <w:rFonts w:ascii="Calibri" w:hAnsi="Calibri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0"/>
    <w:link w:val="6"/>
    <w:uiPriority w:val="9"/>
    <w:rsid w:val="00DE3F5F"/>
    <w:rPr>
      <w:rFonts w:ascii="Calibri" w:hAnsi="Calibri"/>
      <w:b/>
      <w:bCs/>
      <w:sz w:val="22"/>
      <w:szCs w:val="22"/>
      <w:lang w:val="x-none" w:eastAsia="ar-SA"/>
    </w:rPr>
  </w:style>
  <w:style w:type="character" w:customStyle="1" w:styleId="90">
    <w:name w:val="Заголовок 9 Знак"/>
    <w:basedOn w:val="a0"/>
    <w:link w:val="9"/>
    <w:uiPriority w:val="9"/>
    <w:rsid w:val="00DE3F5F"/>
    <w:rPr>
      <w:rFonts w:ascii="Calibri Light" w:hAnsi="Calibri Light"/>
      <w:sz w:val="22"/>
      <w:szCs w:val="22"/>
      <w:lang w:val="x-none" w:eastAsia="ar-SA"/>
    </w:rPr>
  </w:style>
  <w:style w:type="numbering" w:customStyle="1" w:styleId="11">
    <w:name w:val="Нет списка1"/>
    <w:next w:val="a2"/>
    <w:uiPriority w:val="99"/>
    <w:semiHidden/>
    <w:unhideWhenUsed/>
    <w:rsid w:val="00DE3F5F"/>
  </w:style>
  <w:style w:type="character" w:styleId="af5">
    <w:name w:val="FollowedHyperlink"/>
    <w:rsid w:val="00DE3F5F"/>
    <w:rPr>
      <w:color w:val="800080"/>
      <w:u w:val="single"/>
    </w:rPr>
  </w:style>
  <w:style w:type="paragraph" w:styleId="af6">
    <w:name w:val="annotation text"/>
    <w:basedOn w:val="a"/>
    <w:link w:val="af7"/>
    <w:semiHidden/>
    <w:rsid w:val="00DE3F5F"/>
    <w:pPr>
      <w:suppressAutoHyphens/>
    </w:pPr>
    <w:rPr>
      <w:sz w:val="20"/>
      <w:szCs w:val="20"/>
      <w:lang w:val="x-none" w:eastAsia="ar-SA"/>
    </w:rPr>
  </w:style>
  <w:style w:type="character" w:customStyle="1" w:styleId="af7">
    <w:name w:val="Текст примечания Знак"/>
    <w:basedOn w:val="a0"/>
    <w:link w:val="af6"/>
    <w:semiHidden/>
    <w:rsid w:val="00DE3F5F"/>
    <w:rPr>
      <w:lang w:val="x-none" w:eastAsia="ar-SA"/>
    </w:rPr>
  </w:style>
  <w:style w:type="paragraph" w:styleId="af8">
    <w:name w:val="Subtitle"/>
    <w:basedOn w:val="a"/>
    <w:link w:val="af9"/>
    <w:qFormat/>
    <w:rsid w:val="00DE3F5F"/>
    <w:pPr>
      <w:suppressAutoHyphens/>
      <w:spacing w:after="60"/>
      <w:jc w:val="center"/>
      <w:outlineLvl w:val="1"/>
    </w:pPr>
    <w:rPr>
      <w:rFonts w:ascii="Arial" w:hAnsi="Arial"/>
      <w:lang w:val="x-none" w:eastAsia="ar-SA"/>
    </w:rPr>
  </w:style>
  <w:style w:type="character" w:customStyle="1" w:styleId="af9">
    <w:name w:val="Подзаголовок Знак"/>
    <w:basedOn w:val="a0"/>
    <w:link w:val="af8"/>
    <w:rsid w:val="00DE3F5F"/>
    <w:rPr>
      <w:rFonts w:ascii="Arial" w:hAnsi="Arial"/>
      <w:sz w:val="24"/>
      <w:szCs w:val="24"/>
      <w:lang w:val="x-none" w:eastAsia="ar-SA"/>
    </w:rPr>
  </w:style>
  <w:style w:type="paragraph" w:styleId="afa">
    <w:name w:val="Title"/>
    <w:basedOn w:val="a"/>
    <w:next w:val="af8"/>
    <w:link w:val="afb"/>
    <w:qFormat/>
    <w:rsid w:val="00DE3F5F"/>
    <w:pPr>
      <w:suppressAutoHyphens/>
      <w:ind w:firstLine="720"/>
      <w:jc w:val="center"/>
    </w:pPr>
    <w:rPr>
      <w:b/>
      <w:bCs/>
      <w:lang w:val="x-none" w:eastAsia="ar-SA"/>
    </w:rPr>
  </w:style>
  <w:style w:type="character" w:customStyle="1" w:styleId="afb">
    <w:name w:val="Название Знак"/>
    <w:basedOn w:val="a0"/>
    <w:link w:val="afa"/>
    <w:rsid w:val="00DE3F5F"/>
    <w:rPr>
      <w:b/>
      <w:bCs/>
      <w:sz w:val="24"/>
      <w:szCs w:val="24"/>
      <w:lang w:val="x-none" w:eastAsia="ar-SA"/>
    </w:rPr>
  </w:style>
  <w:style w:type="paragraph" w:styleId="afc">
    <w:name w:val="annotation subject"/>
    <w:basedOn w:val="af6"/>
    <w:next w:val="af6"/>
    <w:link w:val="afd"/>
    <w:semiHidden/>
    <w:rsid w:val="00DE3F5F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DE3F5F"/>
    <w:rPr>
      <w:b/>
      <w:bCs/>
      <w:lang w:val="x-none" w:eastAsia="ar-SA"/>
    </w:rPr>
  </w:style>
  <w:style w:type="paragraph" w:customStyle="1" w:styleId="ConsPlusNormal">
    <w:name w:val="ConsPlusNormal"/>
    <w:rsid w:val="00DE3F5F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rsid w:val="00DE3F5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DE3F5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DE3F5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DE3F5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DE3F5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DE3F5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DE3F5F"/>
    <w:pPr>
      <w:suppressAutoHyphens/>
    </w:pPr>
    <w:rPr>
      <w:lang w:eastAsia="ar-SA"/>
    </w:rPr>
  </w:style>
  <w:style w:type="character" w:styleId="aff">
    <w:name w:val="annotation reference"/>
    <w:semiHidden/>
    <w:rsid w:val="00DE3F5F"/>
    <w:rPr>
      <w:sz w:val="16"/>
      <w:szCs w:val="16"/>
    </w:rPr>
  </w:style>
  <w:style w:type="character" w:customStyle="1" w:styleId="FontStyle39">
    <w:name w:val="Font Style39"/>
    <w:rsid w:val="00DE3F5F"/>
    <w:rPr>
      <w:rFonts w:ascii="Times New Roman" w:hAnsi="Times New Roman" w:cs="Times New Roman" w:hint="default"/>
      <w:sz w:val="24"/>
      <w:szCs w:val="24"/>
    </w:rPr>
  </w:style>
  <w:style w:type="table" w:customStyle="1" w:styleId="12">
    <w:name w:val="Сетка таблицы1"/>
    <w:basedOn w:val="a1"/>
    <w:next w:val="af"/>
    <w:rsid w:val="00DE3F5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page number"/>
    <w:basedOn w:val="a0"/>
    <w:uiPriority w:val="99"/>
    <w:unhideWhenUsed/>
    <w:rsid w:val="00DE3F5F"/>
  </w:style>
  <w:style w:type="paragraph" w:styleId="aff1">
    <w:name w:val="TOC Heading"/>
    <w:basedOn w:val="1"/>
    <w:next w:val="a"/>
    <w:uiPriority w:val="39"/>
    <w:qFormat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E3F5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DE3F5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DE3F5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DE3F5F"/>
    <w:pPr>
      <w:spacing w:before="100" w:beforeAutospacing="1" w:after="100" w:afterAutospacing="1"/>
    </w:pPr>
  </w:style>
  <w:style w:type="character" w:customStyle="1" w:styleId="rvts6">
    <w:name w:val="rvts6"/>
    <w:rsid w:val="00DE3F5F"/>
    <w:rPr>
      <w:rFonts w:cs="Times New Roman"/>
    </w:rPr>
  </w:style>
  <w:style w:type="character" w:customStyle="1" w:styleId="apple-converted-space">
    <w:name w:val="apple-converted-space"/>
    <w:rsid w:val="00DE3F5F"/>
    <w:rPr>
      <w:rFonts w:cs="Times New Roman"/>
    </w:rPr>
  </w:style>
  <w:style w:type="paragraph" w:customStyle="1" w:styleId="Textbody">
    <w:name w:val="Text body"/>
    <w:basedOn w:val="a"/>
    <w:rsid w:val="00DE3F5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f2">
    <w:name w:val="Strong"/>
    <w:uiPriority w:val="22"/>
    <w:qFormat/>
    <w:rsid w:val="00DE3F5F"/>
    <w:rPr>
      <w:b/>
      <w:bCs/>
    </w:rPr>
  </w:style>
  <w:style w:type="character" w:customStyle="1" w:styleId="FontStyle37">
    <w:name w:val="Font Style37"/>
    <w:rsid w:val="00DE3F5F"/>
    <w:rPr>
      <w:rFonts w:ascii="Times New Roman" w:hAnsi="Times New Roman" w:cs="Times New Roman"/>
      <w:sz w:val="26"/>
      <w:szCs w:val="26"/>
    </w:rPr>
  </w:style>
  <w:style w:type="paragraph" w:customStyle="1" w:styleId="14">
    <w:name w:val="1"/>
    <w:basedOn w:val="a"/>
    <w:rsid w:val="00DE3F5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DE3F5F"/>
    <w:pPr>
      <w:suppressAutoHyphens/>
      <w:spacing w:after="120"/>
      <w:ind w:left="283"/>
    </w:pPr>
    <w:rPr>
      <w:sz w:val="16"/>
      <w:szCs w:val="16"/>
      <w:lang w:val="x-none"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E3F5F"/>
    <w:rPr>
      <w:sz w:val="16"/>
      <w:szCs w:val="16"/>
      <w:lang w:val="x-none" w:eastAsia="ar-SA"/>
    </w:rPr>
  </w:style>
  <w:style w:type="character" w:customStyle="1" w:styleId="grame">
    <w:name w:val="grame"/>
    <w:rsid w:val="00DE3F5F"/>
  </w:style>
  <w:style w:type="paragraph" w:styleId="23">
    <w:name w:val="Body Text Indent 2"/>
    <w:basedOn w:val="a"/>
    <w:link w:val="24"/>
    <w:uiPriority w:val="99"/>
    <w:unhideWhenUsed/>
    <w:rsid w:val="00DE3F5F"/>
    <w:pPr>
      <w:suppressAutoHyphens/>
      <w:spacing w:after="120" w:line="480" w:lineRule="auto"/>
      <w:ind w:left="283"/>
    </w:pPr>
    <w:rPr>
      <w:lang w:val="x-none"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E3F5F"/>
    <w:rPr>
      <w:sz w:val="24"/>
      <w:szCs w:val="24"/>
      <w:lang w:val="x-none" w:eastAsia="ar-SA"/>
    </w:rPr>
  </w:style>
  <w:style w:type="paragraph" w:styleId="25">
    <w:name w:val="Body Text 2"/>
    <w:basedOn w:val="a"/>
    <w:link w:val="26"/>
    <w:uiPriority w:val="99"/>
    <w:semiHidden/>
    <w:unhideWhenUsed/>
    <w:rsid w:val="00DE3F5F"/>
    <w:pPr>
      <w:suppressAutoHyphens/>
      <w:spacing w:after="120" w:line="480" w:lineRule="auto"/>
    </w:pPr>
    <w:rPr>
      <w:lang w:val="x-none"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DE3F5F"/>
    <w:rPr>
      <w:sz w:val="24"/>
      <w:szCs w:val="24"/>
      <w:lang w:val="x-none" w:eastAsia="ar-SA"/>
    </w:rPr>
  </w:style>
  <w:style w:type="paragraph" w:customStyle="1" w:styleId="aff3">
    <w:name w:val="a"/>
    <w:basedOn w:val="a"/>
    <w:rsid w:val="00DE3F5F"/>
    <w:pPr>
      <w:spacing w:before="100" w:beforeAutospacing="1" w:after="100" w:afterAutospacing="1"/>
    </w:pPr>
  </w:style>
  <w:style w:type="character" w:customStyle="1" w:styleId="spelle">
    <w:name w:val="spelle"/>
    <w:rsid w:val="00DE3F5F"/>
  </w:style>
  <w:style w:type="character" w:customStyle="1" w:styleId="desc">
    <w:name w:val="desc"/>
    <w:rsid w:val="00DE3F5F"/>
  </w:style>
  <w:style w:type="paragraph" w:customStyle="1" w:styleId="a00">
    <w:name w:val="a0"/>
    <w:basedOn w:val="a"/>
    <w:rsid w:val="00DE3F5F"/>
    <w:pPr>
      <w:spacing w:before="100" w:beforeAutospacing="1" w:after="100" w:afterAutospacing="1"/>
    </w:pPr>
  </w:style>
  <w:style w:type="character" w:customStyle="1" w:styleId="rvts22">
    <w:name w:val="rvts22"/>
    <w:rsid w:val="00DE3F5F"/>
    <w:rPr>
      <w:sz w:val="24"/>
      <w:szCs w:val="24"/>
    </w:rPr>
  </w:style>
  <w:style w:type="paragraph" w:customStyle="1" w:styleId="rvps3">
    <w:name w:val="rvps3"/>
    <w:basedOn w:val="a"/>
    <w:rsid w:val="00DE3F5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DE3F5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5">
    <w:name w:val="Абзац списка1"/>
    <w:basedOn w:val="a"/>
    <w:rsid w:val="00DE3F5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6">
    <w:name w:val="Заголовок оглавления1"/>
    <w:basedOn w:val="1"/>
    <w:next w:val="a"/>
    <w:rsid w:val="00DE3F5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7">
    <w:name w:val="Обычный1"/>
    <w:basedOn w:val="a"/>
    <w:rsid w:val="00DE3F5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DE3F5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DE3F5F"/>
  </w:style>
  <w:style w:type="character" w:customStyle="1" w:styleId="fontstyle52">
    <w:name w:val="fontstyle52"/>
    <w:rsid w:val="00DE3F5F"/>
  </w:style>
  <w:style w:type="character" w:customStyle="1" w:styleId="18">
    <w:name w:val="Слабое выделение1"/>
    <w:rsid w:val="00DE3F5F"/>
    <w:rPr>
      <w:rFonts w:cs="Times New Roman"/>
      <w:i/>
      <w:iCs/>
      <w:color w:val="808080"/>
    </w:rPr>
  </w:style>
  <w:style w:type="character" w:customStyle="1" w:styleId="comment">
    <w:name w:val="comment"/>
    <w:rsid w:val="00DE3F5F"/>
    <w:rPr>
      <w:rFonts w:cs="Times New Roman"/>
    </w:rPr>
  </w:style>
  <w:style w:type="character" w:customStyle="1" w:styleId="texhtml">
    <w:name w:val="texhtml"/>
    <w:rsid w:val="00DE3F5F"/>
    <w:rPr>
      <w:rFonts w:cs="Times New Roman"/>
    </w:rPr>
  </w:style>
  <w:style w:type="paragraph" w:customStyle="1" w:styleId="19">
    <w:name w:val="Программа_1"/>
    <w:basedOn w:val="a"/>
    <w:rsid w:val="00DE3F5F"/>
    <w:pPr>
      <w:shd w:val="clear" w:color="auto" w:fill="FFFFFF"/>
      <w:ind w:firstLine="396"/>
      <w:jc w:val="both"/>
    </w:pPr>
    <w:rPr>
      <w:sz w:val="28"/>
      <w:szCs w:val="22"/>
    </w:rPr>
  </w:style>
  <w:style w:type="character" w:styleId="aff5">
    <w:name w:val="Emphasis"/>
    <w:qFormat/>
    <w:rsid w:val="00DE3F5F"/>
    <w:rPr>
      <w:i/>
      <w:iCs/>
    </w:rPr>
  </w:style>
  <w:style w:type="paragraph" w:customStyle="1" w:styleId="1a">
    <w:name w:val="Без интервала1"/>
    <w:rsid w:val="00DE3F5F"/>
    <w:rPr>
      <w:rFonts w:ascii="Calibri" w:hAnsi="Calibri"/>
      <w:sz w:val="22"/>
      <w:szCs w:val="22"/>
      <w:lang w:eastAsia="en-US"/>
    </w:rPr>
  </w:style>
  <w:style w:type="character" w:customStyle="1" w:styleId="rvts11">
    <w:name w:val="rvts11"/>
    <w:rsid w:val="00DE3F5F"/>
    <w:rPr>
      <w:sz w:val="24"/>
      <w:szCs w:val="24"/>
    </w:rPr>
  </w:style>
  <w:style w:type="character" w:customStyle="1" w:styleId="rvts37">
    <w:name w:val="rvts37"/>
    <w:rsid w:val="00DE3F5F"/>
    <w:rPr>
      <w:color w:val="000000"/>
      <w:sz w:val="24"/>
      <w:szCs w:val="24"/>
    </w:rPr>
  </w:style>
  <w:style w:type="character" w:customStyle="1" w:styleId="rvts38">
    <w:name w:val="rvts38"/>
    <w:rsid w:val="00DE3F5F"/>
    <w:rPr>
      <w:color w:val="000000"/>
      <w:sz w:val="24"/>
      <w:szCs w:val="24"/>
    </w:rPr>
  </w:style>
  <w:style w:type="character" w:customStyle="1" w:styleId="rvts39">
    <w:name w:val="rvts39"/>
    <w:rsid w:val="00DE3F5F"/>
    <w:rPr>
      <w:sz w:val="24"/>
      <w:szCs w:val="24"/>
    </w:rPr>
  </w:style>
  <w:style w:type="character" w:customStyle="1" w:styleId="Heading2">
    <w:name w:val="Heading #2_"/>
    <w:link w:val="Heading20"/>
    <w:locked/>
    <w:rsid w:val="00DE3F5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DE3F5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E3F5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DE3F5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DE3F5F"/>
    <w:pPr>
      <w:ind w:firstLine="778"/>
      <w:jc w:val="center"/>
    </w:pPr>
  </w:style>
  <w:style w:type="paragraph" w:customStyle="1" w:styleId="rvps45">
    <w:name w:val="rvps45"/>
    <w:basedOn w:val="a"/>
    <w:rsid w:val="00DE3F5F"/>
    <w:pPr>
      <w:jc w:val="center"/>
    </w:pPr>
  </w:style>
  <w:style w:type="paragraph" w:customStyle="1" w:styleId="rvps46">
    <w:name w:val="rvps46"/>
    <w:basedOn w:val="a"/>
    <w:rsid w:val="00DE3F5F"/>
    <w:pPr>
      <w:spacing w:line="265" w:lineRule="atLeast"/>
      <w:jc w:val="center"/>
    </w:pPr>
  </w:style>
  <w:style w:type="paragraph" w:customStyle="1" w:styleId="rvps47">
    <w:name w:val="rvps47"/>
    <w:basedOn w:val="a"/>
    <w:rsid w:val="00DE3F5F"/>
    <w:pPr>
      <w:spacing w:line="215" w:lineRule="atLeast"/>
      <w:jc w:val="center"/>
    </w:pPr>
  </w:style>
  <w:style w:type="character" w:customStyle="1" w:styleId="rvts19">
    <w:name w:val="rvts19"/>
    <w:rsid w:val="00DE3F5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rsid w:val="00DE3F5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rvps20">
    <w:name w:val="rvps20"/>
    <w:basedOn w:val="a"/>
    <w:rsid w:val="00DE3F5F"/>
    <w:pPr>
      <w:spacing w:before="100" w:beforeAutospacing="1" w:after="100" w:afterAutospacing="1"/>
    </w:pPr>
  </w:style>
  <w:style w:type="character" w:customStyle="1" w:styleId="rvts17">
    <w:name w:val="rvts17"/>
    <w:basedOn w:val="a0"/>
    <w:rsid w:val="00DE3F5F"/>
  </w:style>
  <w:style w:type="paragraph" w:customStyle="1" w:styleId="rvps10">
    <w:name w:val="rvps10"/>
    <w:basedOn w:val="a"/>
    <w:rsid w:val="00DE3F5F"/>
    <w:pPr>
      <w:spacing w:before="100" w:beforeAutospacing="1" w:after="100" w:afterAutospacing="1"/>
    </w:pPr>
  </w:style>
  <w:style w:type="character" w:customStyle="1" w:styleId="rvts16">
    <w:name w:val="rvts16"/>
    <w:basedOn w:val="a0"/>
    <w:rsid w:val="00DE3F5F"/>
  </w:style>
  <w:style w:type="paragraph" w:customStyle="1" w:styleId="rvps11">
    <w:name w:val="rvps11"/>
    <w:basedOn w:val="a"/>
    <w:rsid w:val="00DE3F5F"/>
    <w:pPr>
      <w:spacing w:before="100" w:beforeAutospacing="1" w:after="100" w:afterAutospacing="1"/>
    </w:pPr>
  </w:style>
  <w:style w:type="paragraph" w:customStyle="1" w:styleId="rvps66">
    <w:name w:val="rvps66"/>
    <w:basedOn w:val="a"/>
    <w:rsid w:val="00DE3F5F"/>
    <w:pPr>
      <w:spacing w:before="100" w:beforeAutospacing="1" w:after="100" w:afterAutospacing="1"/>
    </w:pPr>
  </w:style>
  <w:style w:type="character" w:customStyle="1" w:styleId="rvts56">
    <w:name w:val="rvts56"/>
    <w:basedOn w:val="a0"/>
    <w:rsid w:val="00DE3F5F"/>
  </w:style>
  <w:style w:type="character" w:customStyle="1" w:styleId="rvts57">
    <w:name w:val="rvts57"/>
    <w:basedOn w:val="a0"/>
    <w:rsid w:val="00DE3F5F"/>
  </w:style>
  <w:style w:type="character" w:customStyle="1" w:styleId="rvts54">
    <w:name w:val="rvts54"/>
    <w:basedOn w:val="a0"/>
    <w:rsid w:val="00DE3F5F"/>
  </w:style>
  <w:style w:type="character" w:customStyle="1" w:styleId="rvts55">
    <w:name w:val="rvts55"/>
    <w:basedOn w:val="a0"/>
    <w:rsid w:val="00DE3F5F"/>
  </w:style>
  <w:style w:type="paragraph" w:customStyle="1" w:styleId="rvps7">
    <w:name w:val="rvps7"/>
    <w:basedOn w:val="a"/>
    <w:rsid w:val="00DE3F5F"/>
    <w:pPr>
      <w:jc w:val="both"/>
    </w:pPr>
  </w:style>
  <w:style w:type="paragraph" w:customStyle="1" w:styleId="rvps96">
    <w:name w:val="rvps96"/>
    <w:basedOn w:val="a"/>
    <w:rsid w:val="00DE3F5F"/>
    <w:pPr>
      <w:ind w:left="720"/>
      <w:jc w:val="both"/>
    </w:pPr>
  </w:style>
  <w:style w:type="paragraph" w:customStyle="1" w:styleId="rvps97">
    <w:name w:val="rvps97"/>
    <w:basedOn w:val="a"/>
    <w:rsid w:val="00DE3F5F"/>
    <w:pPr>
      <w:ind w:firstLine="60"/>
      <w:jc w:val="both"/>
    </w:pPr>
  </w:style>
  <w:style w:type="paragraph" w:customStyle="1" w:styleId="rvps98">
    <w:name w:val="rvps98"/>
    <w:basedOn w:val="a"/>
    <w:rsid w:val="00DE3F5F"/>
    <w:pPr>
      <w:ind w:firstLine="45"/>
    </w:pPr>
  </w:style>
  <w:style w:type="character" w:customStyle="1" w:styleId="rvts23">
    <w:name w:val="rvts23"/>
    <w:rsid w:val="00DE3F5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rvts28">
    <w:name w:val="rvts28"/>
    <w:rsid w:val="00DE3F5F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rvts59">
    <w:name w:val="rvts59"/>
    <w:rsid w:val="00DE3F5F"/>
    <w:rPr>
      <w:rFonts w:ascii="Times New Roman" w:hAnsi="Times New Roman" w:cs="Times New Roman" w:hint="default"/>
      <w:color w:val="000000"/>
      <w:sz w:val="16"/>
      <w:szCs w:val="16"/>
      <w:vertAlign w:val="subscript"/>
    </w:rPr>
  </w:style>
  <w:style w:type="character" w:customStyle="1" w:styleId="27">
    <w:name w:val="Основной текст (2)"/>
    <w:rsid w:val="00DE3F5F"/>
  </w:style>
  <w:style w:type="character" w:customStyle="1" w:styleId="bolighting">
    <w:name w:val="bo_lighting"/>
    <w:rsid w:val="00DE3F5F"/>
  </w:style>
  <w:style w:type="character" w:styleId="aff6">
    <w:name w:val="Placeholder Text"/>
    <w:basedOn w:val="a0"/>
    <w:uiPriority w:val="99"/>
    <w:semiHidden/>
    <w:rsid w:val="00472D9F"/>
    <w:rPr>
      <w:color w:val="808080"/>
    </w:rPr>
  </w:style>
  <w:style w:type="paragraph" w:customStyle="1" w:styleId="p292">
    <w:name w:val="p292"/>
    <w:basedOn w:val="a"/>
    <w:rsid w:val="007F4DA0"/>
    <w:pPr>
      <w:spacing w:before="100" w:beforeAutospacing="1" w:after="100" w:afterAutospacing="1"/>
    </w:pPr>
  </w:style>
  <w:style w:type="character" w:customStyle="1" w:styleId="ft10">
    <w:name w:val="ft10"/>
    <w:basedOn w:val="a0"/>
    <w:rsid w:val="007F4DA0"/>
  </w:style>
  <w:style w:type="character" w:customStyle="1" w:styleId="ft302">
    <w:name w:val="ft302"/>
    <w:basedOn w:val="a0"/>
    <w:rsid w:val="007F4DA0"/>
  </w:style>
  <w:style w:type="character" w:customStyle="1" w:styleId="ft254">
    <w:name w:val="ft254"/>
    <w:basedOn w:val="a0"/>
    <w:rsid w:val="007F4DA0"/>
  </w:style>
  <w:style w:type="character" w:customStyle="1" w:styleId="ft303">
    <w:name w:val="ft303"/>
    <w:basedOn w:val="a0"/>
    <w:rsid w:val="007F4DA0"/>
  </w:style>
  <w:style w:type="paragraph" w:customStyle="1" w:styleId="p13">
    <w:name w:val="p13"/>
    <w:basedOn w:val="a"/>
    <w:rsid w:val="007F4DA0"/>
    <w:pPr>
      <w:spacing w:before="100" w:beforeAutospacing="1" w:after="100" w:afterAutospacing="1"/>
    </w:pPr>
  </w:style>
  <w:style w:type="paragraph" w:customStyle="1" w:styleId="p293">
    <w:name w:val="p293"/>
    <w:basedOn w:val="a"/>
    <w:rsid w:val="007F4DA0"/>
    <w:pPr>
      <w:spacing w:before="100" w:beforeAutospacing="1" w:after="100" w:afterAutospacing="1"/>
    </w:pPr>
  </w:style>
  <w:style w:type="character" w:customStyle="1" w:styleId="ft304">
    <w:name w:val="ft304"/>
    <w:basedOn w:val="a0"/>
    <w:rsid w:val="007F4DA0"/>
  </w:style>
  <w:style w:type="paragraph" w:customStyle="1" w:styleId="p294">
    <w:name w:val="p294"/>
    <w:basedOn w:val="a"/>
    <w:rsid w:val="007F4DA0"/>
    <w:pPr>
      <w:spacing w:before="100" w:beforeAutospacing="1" w:after="100" w:afterAutospacing="1"/>
    </w:pPr>
  </w:style>
  <w:style w:type="paragraph" w:customStyle="1" w:styleId="p48">
    <w:name w:val="p48"/>
    <w:basedOn w:val="a"/>
    <w:rsid w:val="007F4DA0"/>
    <w:pPr>
      <w:spacing w:before="100" w:beforeAutospacing="1" w:after="100" w:afterAutospacing="1"/>
    </w:pPr>
  </w:style>
  <w:style w:type="character" w:customStyle="1" w:styleId="ft155">
    <w:name w:val="ft155"/>
    <w:basedOn w:val="a0"/>
    <w:rsid w:val="007F4DA0"/>
  </w:style>
  <w:style w:type="character" w:customStyle="1" w:styleId="ft306">
    <w:name w:val="ft306"/>
    <w:basedOn w:val="a0"/>
    <w:rsid w:val="007F4DA0"/>
  </w:style>
  <w:style w:type="paragraph" w:customStyle="1" w:styleId="p285">
    <w:name w:val="p285"/>
    <w:basedOn w:val="a"/>
    <w:rsid w:val="007F4DA0"/>
    <w:pPr>
      <w:spacing w:before="100" w:beforeAutospacing="1" w:after="100" w:afterAutospacing="1"/>
    </w:pPr>
  </w:style>
  <w:style w:type="paragraph" w:customStyle="1" w:styleId="p137">
    <w:name w:val="p137"/>
    <w:basedOn w:val="a"/>
    <w:rsid w:val="007F4DA0"/>
    <w:pPr>
      <w:spacing w:before="100" w:beforeAutospacing="1" w:after="100" w:afterAutospacing="1"/>
    </w:pPr>
  </w:style>
  <w:style w:type="character" w:customStyle="1" w:styleId="ft63">
    <w:name w:val="ft63"/>
    <w:basedOn w:val="a0"/>
    <w:rsid w:val="007F4DA0"/>
  </w:style>
  <w:style w:type="character" w:customStyle="1" w:styleId="ft196">
    <w:name w:val="ft196"/>
    <w:basedOn w:val="a0"/>
    <w:rsid w:val="007F4DA0"/>
  </w:style>
  <w:style w:type="character" w:customStyle="1" w:styleId="ft105">
    <w:name w:val="ft105"/>
    <w:basedOn w:val="a0"/>
    <w:rsid w:val="007F4DA0"/>
  </w:style>
  <w:style w:type="character" w:customStyle="1" w:styleId="ft14">
    <w:name w:val="ft14"/>
    <w:basedOn w:val="a0"/>
    <w:rsid w:val="007F4DA0"/>
  </w:style>
  <w:style w:type="paragraph" w:customStyle="1" w:styleId="p299">
    <w:name w:val="p299"/>
    <w:basedOn w:val="a"/>
    <w:rsid w:val="007F4DA0"/>
    <w:pPr>
      <w:spacing w:before="100" w:beforeAutospacing="1" w:after="100" w:afterAutospacing="1"/>
    </w:pPr>
  </w:style>
  <w:style w:type="paragraph" w:customStyle="1" w:styleId="p93">
    <w:name w:val="p93"/>
    <w:basedOn w:val="a"/>
    <w:rsid w:val="007F4DA0"/>
    <w:pPr>
      <w:spacing w:before="100" w:beforeAutospacing="1" w:after="100" w:afterAutospacing="1"/>
    </w:pPr>
  </w:style>
  <w:style w:type="paragraph" w:customStyle="1" w:styleId="p165">
    <w:name w:val="p165"/>
    <w:basedOn w:val="a"/>
    <w:rsid w:val="007F4DA0"/>
    <w:pPr>
      <w:spacing w:before="100" w:beforeAutospacing="1" w:after="100" w:afterAutospacing="1"/>
    </w:pPr>
  </w:style>
  <w:style w:type="character" w:customStyle="1" w:styleId="ft35">
    <w:name w:val="ft35"/>
    <w:basedOn w:val="a0"/>
    <w:rsid w:val="007F4DA0"/>
  </w:style>
  <w:style w:type="character" w:customStyle="1" w:styleId="ft197">
    <w:name w:val="ft197"/>
    <w:basedOn w:val="a0"/>
    <w:rsid w:val="007F4DA0"/>
  </w:style>
  <w:style w:type="paragraph" w:customStyle="1" w:styleId="p300">
    <w:name w:val="p300"/>
    <w:basedOn w:val="a"/>
    <w:rsid w:val="007F4DA0"/>
    <w:pPr>
      <w:spacing w:before="100" w:beforeAutospacing="1" w:after="100" w:afterAutospacing="1"/>
    </w:pPr>
  </w:style>
  <w:style w:type="paragraph" w:customStyle="1" w:styleId="p301">
    <w:name w:val="p301"/>
    <w:basedOn w:val="a"/>
    <w:rsid w:val="007F4DA0"/>
    <w:pPr>
      <w:spacing w:before="100" w:beforeAutospacing="1" w:after="100" w:afterAutospacing="1"/>
    </w:pPr>
  </w:style>
  <w:style w:type="paragraph" w:customStyle="1" w:styleId="p302">
    <w:name w:val="p302"/>
    <w:basedOn w:val="a"/>
    <w:rsid w:val="007F4DA0"/>
    <w:pPr>
      <w:spacing w:before="100" w:beforeAutospacing="1" w:after="100" w:afterAutospacing="1"/>
    </w:pPr>
  </w:style>
  <w:style w:type="paragraph" w:customStyle="1" w:styleId="p4">
    <w:name w:val="p4"/>
    <w:basedOn w:val="a"/>
    <w:rsid w:val="007F4DA0"/>
    <w:pPr>
      <w:spacing w:before="100" w:beforeAutospacing="1" w:after="100" w:afterAutospacing="1"/>
    </w:pPr>
  </w:style>
  <w:style w:type="paragraph" w:customStyle="1" w:styleId="p313">
    <w:name w:val="p313"/>
    <w:basedOn w:val="a"/>
    <w:rsid w:val="007F4DA0"/>
    <w:pPr>
      <w:spacing w:before="100" w:beforeAutospacing="1" w:after="100" w:afterAutospacing="1"/>
    </w:pPr>
  </w:style>
  <w:style w:type="character" w:customStyle="1" w:styleId="ft36">
    <w:name w:val="ft36"/>
    <w:basedOn w:val="a0"/>
    <w:rsid w:val="007F4DA0"/>
  </w:style>
  <w:style w:type="paragraph" w:customStyle="1" w:styleId="p105">
    <w:name w:val="p105"/>
    <w:basedOn w:val="a"/>
    <w:rsid w:val="007F4DA0"/>
    <w:pPr>
      <w:spacing w:before="100" w:beforeAutospacing="1" w:after="100" w:afterAutospacing="1"/>
    </w:pPr>
  </w:style>
  <w:style w:type="paragraph" w:customStyle="1" w:styleId="p314">
    <w:name w:val="p314"/>
    <w:basedOn w:val="a"/>
    <w:rsid w:val="007F4DA0"/>
    <w:pPr>
      <w:spacing w:before="100" w:beforeAutospacing="1" w:after="100" w:afterAutospacing="1"/>
    </w:pPr>
  </w:style>
  <w:style w:type="paragraph" w:customStyle="1" w:styleId="p91">
    <w:name w:val="p91"/>
    <w:basedOn w:val="a"/>
    <w:rsid w:val="007F4DA0"/>
    <w:pPr>
      <w:spacing w:before="100" w:beforeAutospacing="1" w:after="100" w:afterAutospacing="1"/>
    </w:pPr>
  </w:style>
  <w:style w:type="paragraph" w:customStyle="1" w:styleId="p114">
    <w:name w:val="p114"/>
    <w:basedOn w:val="a"/>
    <w:rsid w:val="007F4DA0"/>
    <w:pPr>
      <w:spacing w:before="100" w:beforeAutospacing="1" w:after="100" w:afterAutospacing="1"/>
    </w:pPr>
  </w:style>
  <w:style w:type="paragraph" w:customStyle="1" w:styleId="p315">
    <w:name w:val="p315"/>
    <w:basedOn w:val="a"/>
    <w:rsid w:val="007F4DA0"/>
    <w:pPr>
      <w:spacing w:before="100" w:beforeAutospacing="1" w:after="100" w:afterAutospacing="1"/>
    </w:pPr>
  </w:style>
  <w:style w:type="paragraph" w:customStyle="1" w:styleId="p309">
    <w:name w:val="p309"/>
    <w:basedOn w:val="a"/>
    <w:rsid w:val="007F4DA0"/>
    <w:pPr>
      <w:spacing w:before="100" w:beforeAutospacing="1" w:after="100" w:afterAutospacing="1"/>
    </w:pPr>
  </w:style>
  <w:style w:type="character" w:customStyle="1" w:styleId="ft92">
    <w:name w:val="ft92"/>
    <w:basedOn w:val="a0"/>
    <w:rsid w:val="007F4DA0"/>
  </w:style>
  <w:style w:type="paragraph" w:customStyle="1" w:styleId="p328">
    <w:name w:val="p328"/>
    <w:basedOn w:val="a"/>
    <w:rsid w:val="007F4DA0"/>
    <w:pPr>
      <w:spacing w:before="100" w:beforeAutospacing="1" w:after="100" w:afterAutospacing="1"/>
    </w:pPr>
  </w:style>
  <w:style w:type="paragraph" w:customStyle="1" w:styleId="p329">
    <w:name w:val="p329"/>
    <w:basedOn w:val="a"/>
    <w:rsid w:val="007F4DA0"/>
    <w:pPr>
      <w:spacing w:before="100" w:beforeAutospacing="1" w:after="100" w:afterAutospacing="1"/>
    </w:pPr>
  </w:style>
  <w:style w:type="paragraph" w:customStyle="1" w:styleId="p15">
    <w:name w:val="p15"/>
    <w:basedOn w:val="a"/>
    <w:rsid w:val="007F4DA0"/>
    <w:pPr>
      <w:spacing w:before="100" w:beforeAutospacing="1" w:after="100" w:afterAutospacing="1"/>
    </w:pPr>
  </w:style>
  <w:style w:type="paragraph" w:customStyle="1" w:styleId="p52">
    <w:name w:val="p52"/>
    <w:basedOn w:val="a"/>
    <w:rsid w:val="007F4DA0"/>
    <w:pPr>
      <w:spacing w:before="100" w:beforeAutospacing="1" w:after="100" w:afterAutospacing="1"/>
    </w:pPr>
  </w:style>
  <w:style w:type="character" w:customStyle="1" w:styleId="ft13">
    <w:name w:val="ft13"/>
    <w:basedOn w:val="a0"/>
    <w:rsid w:val="007F4DA0"/>
  </w:style>
  <w:style w:type="character" w:customStyle="1" w:styleId="ft195">
    <w:name w:val="ft195"/>
    <w:basedOn w:val="a0"/>
    <w:rsid w:val="007F4DA0"/>
  </w:style>
  <w:style w:type="character" w:customStyle="1" w:styleId="ft6">
    <w:name w:val="ft6"/>
    <w:basedOn w:val="a0"/>
    <w:rsid w:val="007F4DA0"/>
  </w:style>
  <w:style w:type="character" w:customStyle="1" w:styleId="ft258">
    <w:name w:val="ft258"/>
    <w:basedOn w:val="a0"/>
    <w:rsid w:val="007F4DA0"/>
  </w:style>
  <w:style w:type="paragraph" w:customStyle="1" w:styleId="p330">
    <w:name w:val="p330"/>
    <w:basedOn w:val="a"/>
    <w:rsid w:val="007F4DA0"/>
    <w:pPr>
      <w:spacing w:before="100" w:beforeAutospacing="1" w:after="100" w:afterAutospacing="1"/>
    </w:pPr>
  </w:style>
  <w:style w:type="character" w:customStyle="1" w:styleId="ft84">
    <w:name w:val="ft84"/>
    <w:basedOn w:val="a0"/>
    <w:rsid w:val="007F4DA0"/>
  </w:style>
  <w:style w:type="paragraph" w:customStyle="1" w:styleId="p139">
    <w:name w:val="p139"/>
    <w:basedOn w:val="a"/>
    <w:rsid w:val="007F4DA0"/>
    <w:pPr>
      <w:spacing w:before="100" w:beforeAutospacing="1" w:after="100" w:afterAutospacing="1"/>
    </w:pPr>
  </w:style>
  <w:style w:type="character" w:customStyle="1" w:styleId="ft109">
    <w:name w:val="ft109"/>
    <w:basedOn w:val="a0"/>
    <w:rsid w:val="007F4DA0"/>
  </w:style>
  <w:style w:type="paragraph" w:customStyle="1" w:styleId="p296">
    <w:name w:val="p296"/>
    <w:basedOn w:val="a"/>
    <w:rsid w:val="007F4DA0"/>
    <w:pPr>
      <w:spacing w:before="100" w:beforeAutospacing="1" w:after="100" w:afterAutospacing="1"/>
    </w:pPr>
  </w:style>
  <w:style w:type="paragraph" w:customStyle="1" w:styleId="p331">
    <w:name w:val="p331"/>
    <w:basedOn w:val="a"/>
    <w:rsid w:val="007F4DA0"/>
    <w:pPr>
      <w:spacing w:before="100" w:beforeAutospacing="1" w:after="100" w:afterAutospacing="1"/>
    </w:pPr>
  </w:style>
  <w:style w:type="paragraph" w:customStyle="1" w:styleId="p155">
    <w:name w:val="p155"/>
    <w:basedOn w:val="a"/>
    <w:rsid w:val="007F4DA0"/>
    <w:pPr>
      <w:spacing w:before="100" w:beforeAutospacing="1" w:after="100" w:afterAutospacing="1"/>
    </w:pPr>
  </w:style>
  <w:style w:type="paragraph" w:customStyle="1" w:styleId="p181">
    <w:name w:val="p181"/>
    <w:basedOn w:val="a"/>
    <w:rsid w:val="007F4DA0"/>
    <w:pPr>
      <w:spacing w:before="100" w:beforeAutospacing="1" w:after="100" w:afterAutospacing="1"/>
    </w:pPr>
  </w:style>
  <w:style w:type="character" w:customStyle="1" w:styleId="ft316">
    <w:name w:val="ft316"/>
    <w:basedOn w:val="a0"/>
    <w:rsid w:val="007F4DA0"/>
  </w:style>
  <w:style w:type="character" w:customStyle="1" w:styleId="ft317">
    <w:name w:val="ft317"/>
    <w:basedOn w:val="a0"/>
    <w:rsid w:val="007F4DA0"/>
  </w:style>
  <w:style w:type="character" w:customStyle="1" w:styleId="ft318">
    <w:name w:val="ft318"/>
    <w:basedOn w:val="a0"/>
    <w:rsid w:val="007F4DA0"/>
  </w:style>
  <w:style w:type="character" w:customStyle="1" w:styleId="rvts9">
    <w:name w:val="rvts9"/>
    <w:rsid w:val="008455F4"/>
    <w:rPr>
      <w:rFonts w:ascii="Times New Roman" w:hAnsi="Times New Roman" w:cs="Times New Roman" w:hint="default"/>
      <w:sz w:val="28"/>
      <w:szCs w:val="28"/>
    </w:rPr>
  </w:style>
  <w:style w:type="paragraph" w:customStyle="1" w:styleId="rvps164">
    <w:name w:val="rvps164"/>
    <w:basedOn w:val="a"/>
    <w:rsid w:val="008455F4"/>
    <w:pPr>
      <w:ind w:firstLine="45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88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8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94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6779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801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351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3086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6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7893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27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593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5084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879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8375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2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9195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123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4028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2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731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81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8209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4099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1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4449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3906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046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4937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130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4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231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2285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467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797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5895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7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863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7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327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119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0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234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7545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435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9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59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52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163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301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8431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63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645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9018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3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238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0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156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089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1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933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2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13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34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769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91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102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551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26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1421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971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77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7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1011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9027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0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9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119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431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84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86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994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93352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283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14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1599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65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284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900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595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026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255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4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754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1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21772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8410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052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0783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945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5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88186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3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9917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3210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7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39998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2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7191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995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4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480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064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8EE38-AC9C-48EF-BF1D-E884B233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5311</Words>
  <Characters>30277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2024-06-05T13:46:00Z</dcterms:created>
  <dcterms:modified xsi:type="dcterms:W3CDTF">2024-06-05T13:46:00Z</dcterms:modified>
</cp:coreProperties>
</file>